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42" w:type="dxa"/>
        <w:tblInd w:w="-10" w:type="dxa"/>
        <w:shd w:val="clear" w:color="auto" w:fill="8496B0" w:themeFill="text2" w:themeFillTint="99"/>
        <w:tblLook w:val="04A0" w:firstRow="1" w:lastRow="0" w:firstColumn="1" w:lastColumn="0" w:noHBand="0" w:noVBand="1"/>
      </w:tblPr>
      <w:tblGrid>
        <w:gridCol w:w="10"/>
        <w:gridCol w:w="3392"/>
        <w:gridCol w:w="11340"/>
      </w:tblGrid>
      <w:tr w:rsidR="000C0FCC" w:rsidRPr="00F674A3" w14:paraId="5F6B4005" w14:textId="77777777" w:rsidTr="000C0FCC">
        <w:trPr>
          <w:trHeight w:val="1003"/>
        </w:trPr>
        <w:tc>
          <w:tcPr>
            <w:tcW w:w="14742" w:type="dxa"/>
            <w:gridSpan w:val="3"/>
            <w:tcBorders>
              <w:top w:val="single" w:sz="8" w:space="0" w:color="auto"/>
              <w:left w:val="single" w:sz="8" w:space="0" w:color="auto"/>
              <w:bottom w:val="single" w:sz="8" w:space="0" w:color="auto"/>
              <w:right w:val="single" w:sz="8" w:space="0" w:color="auto"/>
            </w:tcBorders>
            <w:shd w:val="clear" w:color="auto" w:fill="8496B0" w:themeFill="text2" w:themeFillTint="99"/>
            <w:vAlign w:val="center"/>
          </w:tcPr>
          <w:p w14:paraId="469BBB3F" w14:textId="1C225344" w:rsidR="000C0FCC" w:rsidRPr="00F674A3" w:rsidRDefault="000C0FCC" w:rsidP="00540DF7">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Theme: Governance and Leadership</w:t>
            </w:r>
            <w:r w:rsidR="00995822">
              <w:rPr>
                <w:rFonts w:ascii="Arial" w:eastAsia="Times New Roman" w:hAnsi="Arial" w:cs="Arial"/>
                <w:b/>
                <w:bCs/>
                <w:color w:val="000000"/>
                <w:sz w:val="24"/>
                <w:szCs w:val="24"/>
                <w:u w:val="single"/>
                <w:lang w:eastAsia="en-GB"/>
              </w:rPr>
              <w:t xml:space="preserve"> Action Plan</w:t>
            </w:r>
          </w:p>
        </w:tc>
      </w:tr>
      <w:tr w:rsidR="000C0FCC" w:rsidRPr="000C0FCC" w14:paraId="59B6FD44" w14:textId="77777777" w:rsidTr="00AF74E9">
        <w:tblPrEx>
          <w:shd w:val="clear" w:color="auto" w:fill="auto"/>
        </w:tblPrEx>
        <w:trPr>
          <w:gridBefore w:val="1"/>
          <w:wBefore w:w="10" w:type="dxa"/>
          <w:trHeight w:val="1003"/>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83DB61"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Overarching Actions</w:t>
            </w:r>
            <w:r w:rsidRPr="000C0FCC">
              <w:rPr>
                <w:rFonts w:ascii="Arial" w:eastAsia="Times New Roman" w:hAnsi="Arial" w:cs="Arial"/>
                <w:color w:val="000000"/>
                <w:sz w:val="24"/>
                <w:szCs w:val="24"/>
                <w:lang w:eastAsia="en-GB"/>
              </w:rPr>
              <w:br/>
              <w:t>(By 2030)</w:t>
            </w:r>
          </w:p>
        </w:tc>
        <w:tc>
          <w:tcPr>
            <w:tcW w:w="11340" w:type="dxa"/>
            <w:tcBorders>
              <w:top w:val="single" w:sz="8" w:space="0" w:color="auto"/>
              <w:left w:val="nil"/>
              <w:bottom w:val="single" w:sz="8" w:space="0" w:color="auto"/>
              <w:right w:val="single" w:sz="8" w:space="0" w:color="auto"/>
            </w:tcBorders>
            <w:shd w:val="clear" w:color="auto" w:fill="auto"/>
            <w:vAlign w:val="center"/>
            <w:hideMark/>
          </w:tcPr>
          <w:p w14:paraId="4D83F0BA"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Actions</w:t>
            </w:r>
            <w:r w:rsidRPr="000C0FCC">
              <w:rPr>
                <w:rFonts w:ascii="Arial" w:eastAsia="Times New Roman" w:hAnsi="Arial" w:cs="Arial"/>
                <w:color w:val="000000"/>
                <w:sz w:val="24"/>
                <w:szCs w:val="24"/>
                <w:lang w:eastAsia="en-GB"/>
              </w:rPr>
              <w:br/>
              <w:t>(2024 - 2027)</w:t>
            </w:r>
          </w:p>
        </w:tc>
      </w:tr>
      <w:tr w:rsidR="000C0FCC" w:rsidRPr="000C0FCC" w14:paraId="34A3D863" w14:textId="77777777" w:rsidTr="00AF74E9">
        <w:tblPrEx>
          <w:shd w:val="clear" w:color="auto" w:fill="auto"/>
        </w:tblPrEx>
        <w:trPr>
          <w:gridBefore w:val="1"/>
          <w:wBefore w:w="10" w:type="dxa"/>
          <w:trHeight w:val="1057"/>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5C1EF08B"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GL-1: </w:t>
            </w:r>
            <w:r w:rsidRPr="000C0FCC">
              <w:rPr>
                <w:rFonts w:ascii="Arial" w:eastAsia="Times New Roman" w:hAnsi="Arial" w:cs="Arial"/>
                <w:sz w:val="24"/>
                <w:szCs w:val="24"/>
                <w:lang w:eastAsia="en-GB"/>
              </w:rPr>
              <w:br/>
              <w:t xml:space="preserve">Ensure all Council plans, strategies and decisions articulate how they will support the corporate emissions reduction commitment, help to deliver the Strategy, support </w:t>
            </w:r>
            <w:proofErr w:type="gramStart"/>
            <w:r w:rsidRPr="000C0FCC">
              <w:rPr>
                <w:rFonts w:ascii="Arial" w:eastAsia="Times New Roman" w:hAnsi="Arial" w:cs="Arial"/>
                <w:sz w:val="24"/>
                <w:szCs w:val="24"/>
                <w:lang w:eastAsia="en-GB"/>
              </w:rPr>
              <w:t>biodiversity</w:t>
            </w:r>
            <w:proofErr w:type="gramEnd"/>
            <w:r w:rsidRPr="000C0FCC">
              <w:rPr>
                <w:rFonts w:ascii="Arial" w:eastAsia="Times New Roman" w:hAnsi="Arial" w:cs="Arial"/>
                <w:sz w:val="24"/>
                <w:szCs w:val="24"/>
                <w:lang w:eastAsia="en-GB"/>
              </w:rPr>
              <w:t xml:space="preserve"> and promote climate resilience.</w:t>
            </w:r>
          </w:p>
        </w:tc>
        <w:tc>
          <w:tcPr>
            <w:tcW w:w="11340" w:type="dxa"/>
            <w:tcBorders>
              <w:top w:val="single" w:sz="8" w:space="0" w:color="auto"/>
              <w:left w:val="nil"/>
              <w:bottom w:val="nil"/>
              <w:right w:val="single" w:sz="8" w:space="0" w:color="auto"/>
            </w:tcBorders>
            <w:shd w:val="clear" w:color="000000" w:fill="D6DCE4"/>
            <w:vAlign w:val="center"/>
            <w:hideMark/>
          </w:tcPr>
          <w:p w14:paraId="29FEF258"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GL-1.1: </w:t>
            </w:r>
            <w:r w:rsidRPr="000C0FCC">
              <w:rPr>
                <w:rFonts w:ascii="Arial" w:eastAsia="Times New Roman" w:hAnsi="Arial" w:cs="Arial"/>
                <w:color w:val="000000"/>
                <w:sz w:val="24"/>
                <w:szCs w:val="24"/>
                <w:lang w:eastAsia="en-GB"/>
              </w:rPr>
              <w:br/>
              <w:t xml:space="preserve">Ensure that all emerging and refreshed strategies take account of, reference and support the Sustainability and Climate Crisis Strategy and actions.  </w:t>
            </w:r>
          </w:p>
        </w:tc>
      </w:tr>
      <w:tr w:rsidR="000C0FCC" w:rsidRPr="000C0FCC" w14:paraId="645D0C6E" w14:textId="77777777" w:rsidTr="00AF74E9">
        <w:tblPrEx>
          <w:shd w:val="clear" w:color="auto" w:fill="auto"/>
        </w:tblPrEx>
        <w:trPr>
          <w:gridBefore w:val="1"/>
          <w:wBefore w:w="10" w:type="dxa"/>
          <w:trHeight w:val="139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CB10D35"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7F54696A"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GL-1.2: </w:t>
            </w:r>
            <w:r w:rsidRPr="000C0FCC">
              <w:rPr>
                <w:rFonts w:ascii="Arial" w:eastAsia="Times New Roman" w:hAnsi="Arial" w:cs="Arial"/>
                <w:color w:val="000000"/>
                <w:sz w:val="24"/>
                <w:szCs w:val="24"/>
                <w:lang w:eastAsia="en-GB"/>
              </w:rPr>
              <w:br/>
              <w:t>Develop a more robust process for assessing the sustainability impact of decisions and capital-funded projects. This can include conducting Carbon Impact Assessments and calculating Scope 3 emissions where feasible to maximise the climate benefit of Council investments and limit new sources of corporate emissions.</w:t>
            </w:r>
          </w:p>
        </w:tc>
      </w:tr>
      <w:tr w:rsidR="000C0FCC" w:rsidRPr="000C0FCC" w14:paraId="095B22B7" w14:textId="77777777" w:rsidTr="00AF74E9">
        <w:tblPrEx>
          <w:shd w:val="clear" w:color="auto" w:fill="auto"/>
        </w:tblPrEx>
        <w:trPr>
          <w:gridBefore w:val="1"/>
          <w:wBefore w:w="10" w:type="dxa"/>
          <w:trHeight w:val="1249"/>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0B2BACA"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43B4C7A0"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GL-1.3: </w:t>
            </w:r>
            <w:r w:rsidRPr="000C0FCC">
              <w:rPr>
                <w:rFonts w:ascii="Arial" w:eastAsia="Times New Roman" w:hAnsi="Arial" w:cs="Arial"/>
                <w:color w:val="000000"/>
                <w:sz w:val="24"/>
                <w:szCs w:val="24"/>
                <w:lang w:eastAsia="en-GB"/>
              </w:rPr>
              <w:br/>
              <w:t xml:space="preserve">Assess all relevant potential climate risks and impacts on Council services to produce an up-to-date Climate Risk Register. Begin identifying strategies and actions as part of this work to ensure responsibility and next steps are taken towards ensuring climate resiliency and risk mitigation.  </w:t>
            </w:r>
          </w:p>
        </w:tc>
      </w:tr>
      <w:tr w:rsidR="000C0FCC" w:rsidRPr="000C0FCC" w14:paraId="73A2788F" w14:textId="77777777" w:rsidTr="00AF74E9">
        <w:tblPrEx>
          <w:shd w:val="clear" w:color="auto" w:fill="auto"/>
        </w:tblPrEx>
        <w:trPr>
          <w:gridBefore w:val="1"/>
          <w:wBefore w:w="10" w:type="dxa"/>
          <w:trHeight w:val="70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84F74F1"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single" w:sz="8" w:space="0" w:color="auto"/>
              <w:right w:val="single" w:sz="8" w:space="0" w:color="auto"/>
            </w:tcBorders>
            <w:shd w:val="clear" w:color="000000" w:fill="ACB9CA"/>
            <w:vAlign w:val="center"/>
            <w:hideMark/>
          </w:tcPr>
          <w:p w14:paraId="6B45E657"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GL-1.4:</w:t>
            </w:r>
            <w:r w:rsidRPr="000C0FCC">
              <w:rPr>
                <w:rFonts w:ascii="Arial" w:eastAsia="Times New Roman" w:hAnsi="Arial" w:cs="Arial"/>
                <w:color w:val="000000"/>
                <w:sz w:val="24"/>
                <w:szCs w:val="24"/>
                <w:lang w:eastAsia="en-GB"/>
              </w:rPr>
              <w:br/>
              <w:t>Finalise and implement the sustainability policies for all Council events to reduce environmental impacts.</w:t>
            </w:r>
          </w:p>
        </w:tc>
      </w:tr>
      <w:tr w:rsidR="000C0FCC" w:rsidRPr="000C0FCC" w14:paraId="6FD1F9BD" w14:textId="77777777" w:rsidTr="00AF74E9">
        <w:tblPrEx>
          <w:shd w:val="clear" w:color="auto" w:fill="auto"/>
        </w:tblPrEx>
        <w:trPr>
          <w:gridBefore w:val="1"/>
          <w:wBefore w:w="10" w:type="dxa"/>
          <w:trHeight w:val="969"/>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3AF807F3"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GL-2:</w:t>
            </w:r>
            <w:r w:rsidRPr="000C0FCC">
              <w:rPr>
                <w:rFonts w:ascii="Arial" w:eastAsia="Times New Roman" w:hAnsi="Arial" w:cs="Arial"/>
                <w:sz w:val="24"/>
                <w:szCs w:val="24"/>
                <w:lang w:eastAsia="en-GB"/>
              </w:rPr>
              <w:br/>
              <w:t>Embed positive behaviour change to reduce Council greenhouse gas emissions in all service areas and assets.</w:t>
            </w:r>
          </w:p>
        </w:tc>
        <w:tc>
          <w:tcPr>
            <w:tcW w:w="11340" w:type="dxa"/>
            <w:tcBorders>
              <w:top w:val="single" w:sz="8" w:space="0" w:color="auto"/>
              <w:left w:val="nil"/>
              <w:bottom w:val="nil"/>
              <w:right w:val="single" w:sz="8" w:space="0" w:color="auto"/>
            </w:tcBorders>
            <w:shd w:val="clear" w:color="000000" w:fill="D6DCE4"/>
            <w:vAlign w:val="center"/>
            <w:hideMark/>
          </w:tcPr>
          <w:p w14:paraId="5855D4CF"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GL-2.1:</w:t>
            </w:r>
            <w:r w:rsidRPr="000C0FCC">
              <w:rPr>
                <w:rFonts w:ascii="Arial" w:eastAsia="Times New Roman" w:hAnsi="Arial" w:cs="Arial"/>
                <w:sz w:val="24"/>
                <w:szCs w:val="24"/>
                <w:lang w:eastAsia="en-GB"/>
              </w:rPr>
              <w:br/>
              <w:t xml:space="preserve">Deliver an appropriate level of climate literacy style training for all decision-makers, managers, elected members, staff in key service areas and committee chairs. </w:t>
            </w:r>
          </w:p>
        </w:tc>
      </w:tr>
      <w:tr w:rsidR="000C0FCC" w:rsidRPr="000C0FCC" w14:paraId="7F3A481A" w14:textId="77777777" w:rsidTr="00AF74E9">
        <w:tblPrEx>
          <w:shd w:val="clear" w:color="auto" w:fill="auto"/>
        </w:tblPrEx>
        <w:trPr>
          <w:gridBefore w:val="1"/>
          <w:wBefore w:w="10" w:type="dxa"/>
          <w:trHeight w:val="979"/>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566C11E"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320B86AC"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GL-2.2: </w:t>
            </w:r>
            <w:r w:rsidRPr="000C0FCC">
              <w:rPr>
                <w:rFonts w:ascii="Arial" w:eastAsia="Times New Roman" w:hAnsi="Arial" w:cs="Arial"/>
                <w:color w:val="000000"/>
                <w:sz w:val="24"/>
                <w:szCs w:val="24"/>
                <w:lang w:eastAsia="en-GB"/>
              </w:rPr>
              <w:br/>
              <w:t>Provide an appropriate level of climate literacy style training as part of the induction process for all new staff and councillors.</w:t>
            </w:r>
          </w:p>
        </w:tc>
      </w:tr>
      <w:tr w:rsidR="000C0FCC" w:rsidRPr="000C0FCC" w14:paraId="402F7A56" w14:textId="77777777" w:rsidTr="00AF74E9">
        <w:tblPrEx>
          <w:shd w:val="clear" w:color="auto" w:fill="auto"/>
        </w:tblPrEx>
        <w:trPr>
          <w:gridBefore w:val="1"/>
          <w:wBefore w:w="10" w:type="dxa"/>
          <w:trHeight w:val="125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9ED028E"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1487FE32"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GL-2.3: </w:t>
            </w:r>
            <w:r w:rsidRPr="000C0FCC">
              <w:rPr>
                <w:rFonts w:ascii="Arial" w:eastAsia="Times New Roman" w:hAnsi="Arial" w:cs="Arial"/>
                <w:color w:val="000000"/>
                <w:sz w:val="24"/>
                <w:szCs w:val="24"/>
                <w:lang w:eastAsia="en-GB"/>
              </w:rPr>
              <w:br/>
              <w:t>Encourage staff to set appropriate performance goals/objectives relating to their contribution to the delivery of the Sustainability and Climate Crisis Strategy.  Evidence of how this has been achieved can be assessed during the annual review process by managers.</w:t>
            </w:r>
          </w:p>
        </w:tc>
      </w:tr>
      <w:tr w:rsidR="000C0FCC" w:rsidRPr="000C0FCC" w14:paraId="6F79F92D" w14:textId="77777777" w:rsidTr="00AF74E9">
        <w:tblPrEx>
          <w:shd w:val="clear" w:color="auto" w:fill="auto"/>
        </w:tblPrEx>
        <w:trPr>
          <w:gridBefore w:val="1"/>
          <w:wBefore w:w="10" w:type="dxa"/>
          <w:trHeight w:val="97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8751B97"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3FB074B4"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GL-2.4: </w:t>
            </w:r>
            <w:r w:rsidRPr="000C0FCC">
              <w:rPr>
                <w:rFonts w:ascii="Arial" w:eastAsia="Times New Roman" w:hAnsi="Arial" w:cs="Arial"/>
                <w:color w:val="000000"/>
                <w:sz w:val="24"/>
                <w:szCs w:val="24"/>
                <w:lang w:eastAsia="en-GB"/>
              </w:rPr>
              <w:br/>
              <w:t>Make the Council's commitment to deliver the Sustainability and Climate Crisis Strategy clear throughout the recruitment process.</w:t>
            </w:r>
          </w:p>
        </w:tc>
      </w:tr>
      <w:tr w:rsidR="000C0FCC" w:rsidRPr="000C0FCC" w14:paraId="2C164D07" w14:textId="77777777" w:rsidTr="00AF74E9">
        <w:tblPrEx>
          <w:shd w:val="clear" w:color="auto" w:fill="auto"/>
        </w:tblPrEx>
        <w:trPr>
          <w:gridBefore w:val="1"/>
          <w:wBefore w:w="10" w:type="dxa"/>
          <w:trHeight w:val="125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55920BE"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3749FA5B"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GL-2.5:</w:t>
            </w:r>
            <w:r w:rsidRPr="000C0FCC">
              <w:rPr>
                <w:rFonts w:ascii="Arial" w:eastAsia="Times New Roman" w:hAnsi="Arial" w:cs="Arial"/>
                <w:color w:val="000000"/>
                <w:sz w:val="24"/>
                <w:szCs w:val="24"/>
                <w:lang w:eastAsia="en-GB"/>
              </w:rPr>
              <w:br/>
              <w:t xml:space="preserve">Make it an ongoing business requirement that each service area regularly reviews and seeks to identify ways in which Council services and processes can be more efficient and reduce emissions </w:t>
            </w:r>
            <w:proofErr w:type="gramStart"/>
            <w:r w:rsidRPr="000C0FCC">
              <w:rPr>
                <w:rFonts w:ascii="Arial" w:eastAsia="Times New Roman" w:hAnsi="Arial" w:cs="Arial"/>
                <w:color w:val="000000"/>
                <w:sz w:val="24"/>
                <w:szCs w:val="24"/>
                <w:lang w:eastAsia="en-GB"/>
              </w:rPr>
              <w:t>e.g.</w:t>
            </w:r>
            <w:proofErr w:type="gramEnd"/>
            <w:r w:rsidRPr="000C0FCC">
              <w:rPr>
                <w:rFonts w:ascii="Arial" w:eastAsia="Times New Roman" w:hAnsi="Arial" w:cs="Arial"/>
                <w:color w:val="000000"/>
                <w:sz w:val="24"/>
                <w:szCs w:val="24"/>
                <w:lang w:eastAsia="en-GB"/>
              </w:rPr>
              <w:t xml:space="preserve"> reducing waste, paperless working and reducing work mileage.</w:t>
            </w:r>
          </w:p>
        </w:tc>
      </w:tr>
      <w:tr w:rsidR="000C0FCC" w:rsidRPr="000C0FCC" w14:paraId="1D5EA107" w14:textId="77777777" w:rsidTr="00AF74E9">
        <w:tblPrEx>
          <w:shd w:val="clear" w:color="auto" w:fill="auto"/>
        </w:tblPrEx>
        <w:trPr>
          <w:gridBefore w:val="1"/>
          <w:wBefore w:w="10" w:type="dxa"/>
          <w:trHeight w:val="110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E95C275"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0251F633"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GL-2.6:</w:t>
            </w:r>
            <w:r w:rsidRPr="000C0FCC">
              <w:rPr>
                <w:rFonts w:ascii="Arial" w:eastAsia="Times New Roman" w:hAnsi="Arial" w:cs="Arial"/>
                <w:sz w:val="24"/>
                <w:szCs w:val="24"/>
                <w:lang w:eastAsia="en-GB"/>
              </w:rPr>
              <w:br/>
              <w:t xml:space="preserve">Include progress, </w:t>
            </w:r>
            <w:proofErr w:type="gramStart"/>
            <w:r w:rsidRPr="000C0FCC">
              <w:rPr>
                <w:rFonts w:ascii="Arial" w:eastAsia="Times New Roman" w:hAnsi="Arial" w:cs="Arial"/>
                <w:sz w:val="24"/>
                <w:szCs w:val="24"/>
                <w:lang w:eastAsia="en-GB"/>
              </w:rPr>
              <w:t>opportunities</w:t>
            </w:r>
            <w:proofErr w:type="gramEnd"/>
            <w:r w:rsidRPr="000C0FCC">
              <w:rPr>
                <w:rFonts w:ascii="Arial" w:eastAsia="Times New Roman" w:hAnsi="Arial" w:cs="Arial"/>
                <w:sz w:val="24"/>
                <w:szCs w:val="24"/>
                <w:lang w:eastAsia="en-GB"/>
              </w:rPr>
              <w:t xml:space="preserve"> and expectations to deliver the Sustainability and Climate Crisis Strategy in staff briefings to ensure it is recognised as a corporate objective.</w:t>
            </w:r>
          </w:p>
        </w:tc>
      </w:tr>
      <w:tr w:rsidR="000C0FCC" w:rsidRPr="000C0FCC" w14:paraId="5E055124" w14:textId="77777777" w:rsidTr="00AF74E9">
        <w:tblPrEx>
          <w:shd w:val="clear" w:color="auto" w:fill="auto"/>
        </w:tblPrEx>
        <w:trPr>
          <w:gridBefore w:val="1"/>
          <w:wBefore w:w="10" w:type="dxa"/>
          <w:trHeight w:val="154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2543A3F" w14:textId="77777777" w:rsidR="000C0FCC" w:rsidRPr="000C0FCC" w:rsidRDefault="000C0FCC" w:rsidP="00540DF7">
            <w:pPr>
              <w:spacing w:after="0" w:line="240" w:lineRule="auto"/>
              <w:rPr>
                <w:rFonts w:ascii="Arial" w:eastAsia="Times New Roman" w:hAnsi="Arial" w:cs="Arial"/>
                <w:sz w:val="24"/>
                <w:szCs w:val="24"/>
                <w:lang w:eastAsia="en-GB"/>
              </w:rPr>
            </w:pPr>
          </w:p>
        </w:tc>
        <w:tc>
          <w:tcPr>
            <w:tcW w:w="11340" w:type="dxa"/>
            <w:tcBorders>
              <w:top w:val="nil"/>
              <w:left w:val="nil"/>
              <w:bottom w:val="single" w:sz="8" w:space="0" w:color="auto"/>
              <w:right w:val="single" w:sz="8" w:space="0" w:color="auto"/>
            </w:tcBorders>
            <w:shd w:val="clear" w:color="000000" w:fill="D6DCE4"/>
            <w:vAlign w:val="center"/>
            <w:hideMark/>
          </w:tcPr>
          <w:p w14:paraId="044B7648"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GL-2.7: </w:t>
            </w:r>
            <w:r w:rsidRPr="000C0FCC">
              <w:rPr>
                <w:rFonts w:ascii="Arial" w:eastAsia="Times New Roman" w:hAnsi="Arial" w:cs="Arial"/>
                <w:color w:val="000000"/>
                <w:sz w:val="24"/>
                <w:szCs w:val="24"/>
                <w:lang w:eastAsia="en-GB"/>
              </w:rPr>
              <w:br/>
              <w:t>Work with leaders to deliver ongoing engagement and awareness raising to staff, contractors and service providers on sustainability issues and solutions through the staff portal, weekly Team Brief, staff emails and direct training. Leaders to lead by example, regularly demonstrating their own engagement and relevant actions.</w:t>
            </w:r>
          </w:p>
        </w:tc>
      </w:tr>
      <w:tr w:rsidR="000C0FCC" w:rsidRPr="000C0FCC" w14:paraId="2CA8B961" w14:textId="77777777" w:rsidTr="00AF74E9">
        <w:tblPrEx>
          <w:shd w:val="clear" w:color="auto" w:fill="auto"/>
        </w:tblPrEx>
        <w:trPr>
          <w:gridBefore w:val="1"/>
          <w:wBefore w:w="10" w:type="dxa"/>
          <w:trHeight w:val="973"/>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0D06B9A2"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GL-3:</w:t>
            </w:r>
            <w:r w:rsidRPr="000C0FCC">
              <w:rPr>
                <w:rFonts w:ascii="Arial" w:eastAsia="Times New Roman" w:hAnsi="Arial" w:cs="Arial"/>
                <w:color w:val="000000"/>
                <w:sz w:val="24"/>
                <w:szCs w:val="24"/>
                <w:lang w:eastAsia="en-GB"/>
              </w:rPr>
              <w:br/>
              <w:t>Ensure our commitment to reduce corporate emissions to net zero by 2030 is reflected in the Council’s procurement process.</w:t>
            </w:r>
          </w:p>
        </w:tc>
        <w:tc>
          <w:tcPr>
            <w:tcW w:w="11340" w:type="dxa"/>
            <w:tcBorders>
              <w:top w:val="single" w:sz="8" w:space="0" w:color="auto"/>
              <w:left w:val="nil"/>
              <w:bottom w:val="nil"/>
              <w:right w:val="single" w:sz="8" w:space="0" w:color="auto"/>
            </w:tcBorders>
            <w:shd w:val="clear" w:color="000000" w:fill="ACB9CA"/>
            <w:vAlign w:val="center"/>
            <w:hideMark/>
          </w:tcPr>
          <w:p w14:paraId="560C3060"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GL-3.1: </w:t>
            </w:r>
            <w:r w:rsidRPr="000C0FCC">
              <w:rPr>
                <w:rFonts w:ascii="Arial" w:eastAsia="Times New Roman" w:hAnsi="Arial" w:cs="Arial"/>
                <w:color w:val="000000"/>
                <w:sz w:val="24"/>
                <w:szCs w:val="24"/>
                <w:lang w:eastAsia="en-GB"/>
              </w:rPr>
              <w:br/>
              <w:t>Monitor which contracts are due for renewal over the forthcoming year to assess current sustainability impacts and methods of making improvements at the next contract upgrade.</w:t>
            </w:r>
          </w:p>
        </w:tc>
      </w:tr>
      <w:tr w:rsidR="000C0FCC" w:rsidRPr="000C0FCC" w14:paraId="189D8572" w14:textId="77777777" w:rsidTr="00AF74E9">
        <w:tblPrEx>
          <w:shd w:val="clear" w:color="auto" w:fill="auto"/>
        </w:tblPrEx>
        <w:trPr>
          <w:gridBefore w:val="1"/>
          <w:wBefore w:w="10" w:type="dxa"/>
          <w:trHeight w:val="1399"/>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FDC844B"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29CC2B15"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GL-3.2: </w:t>
            </w:r>
            <w:r w:rsidRPr="000C0FCC">
              <w:rPr>
                <w:rFonts w:ascii="Arial" w:eastAsia="Times New Roman" w:hAnsi="Arial" w:cs="Arial"/>
                <w:sz w:val="24"/>
                <w:szCs w:val="24"/>
                <w:lang w:eastAsia="en-GB"/>
              </w:rPr>
              <w:br/>
              <w:t xml:space="preserve">Require all proposed contractors to set out their own sustainability measures and conditions and how they intend to carry out works on behalf of the Council in a way that contributes to the delivery of the Sustainability and Climate Crisis Strategy.  This should be </w:t>
            </w:r>
            <w:proofErr w:type="gramStart"/>
            <w:r w:rsidRPr="000C0FCC">
              <w:rPr>
                <w:rFonts w:ascii="Arial" w:eastAsia="Times New Roman" w:hAnsi="Arial" w:cs="Arial"/>
                <w:sz w:val="24"/>
                <w:szCs w:val="24"/>
                <w:lang w:eastAsia="en-GB"/>
              </w:rPr>
              <w:t>taken into account</w:t>
            </w:r>
            <w:proofErr w:type="gramEnd"/>
            <w:r w:rsidRPr="000C0FCC">
              <w:rPr>
                <w:rFonts w:ascii="Arial" w:eastAsia="Times New Roman" w:hAnsi="Arial" w:cs="Arial"/>
                <w:sz w:val="24"/>
                <w:szCs w:val="24"/>
                <w:lang w:eastAsia="en-GB"/>
              </w:rPr>
              <w:t xml:space="preserve"> when awarding contracts.</w:t>
            </w:r>
          </w:p>
        </w:tc>
      </w:tr>
      <w:tr w:rsidR="000C0FCC" w:rsidRPr="000C0FCC" w14:paraId="6466704B" w14:textId="77777777" w:rsidTr="00AF74E9">
        <w:tblPrEx>
          <w:shd w:val="clear" w:color="auto" w:fill="auto"/>
        </w:tblPrEx>
        <w:trPr>
          <w:gridBefore w:val="1"/>
          <w:wBefore w:w="10" w:type="dxa"/>
          <w:trHeight w:val="140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E151E75"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3B3E699D"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GL-3.3:</w:t>
            </w:r>
            <w:r w:rsidRPr="000C0FCC">
              <w:rPr>
                <w:rFonts w:ascii="Arial" w:eastAsia="Times New Roman" w:hAnsi="Arial" w:cs="Arial"/>
                <w:sz w:val="24"/>
                <w:szCs w:val="24"/>
                <w:lang w:eastAsia="en-GB"/>
              </w:rPr>
              <w:br/>
              <w:t xml:space="preserve">Require Council contractors over a certain size to regularly report their greenhouse gas emissions and the measures that have </w:t>
            </w:r>
            <w:proofErr w:type="gramStart"/>
            <w:r w:rsidRPr="000C0FCC">
              <w:rPr>
                <w:rFonts w:ascii="Arial" w:eastAsia="Times New Roman" w:hAnsi="Arial" w:cs="Arial"/>
                <w:sz w:val="24"/>
                <w:szCs w:val="24"/>
                <w:lang w:eastAsia="en-GB"/>
              </w:rPr>
              <w:t>been, and</w:t>
            </w:r>
            <w:proofErr w:type="gramEnd"/>
            <w:r w:rsidRPr="000C0FCC">
              <w:rPr>
                <w:rFonts w:ascii="Arial" w:eastAsia="Times New Roman" w:hAnsi="Arial" w:cs="Arial"/>
                <w:sz w:val="24"/>
                <w:szCs w:val="24"/>
                <w:lang w:eastAsia="en-GB"/>
              </w:rPr>
              <w:t xml:space="preserve"> will be taken to reduce these emissions and promote sustainable work practices. This information should be used to challenge contractors to make ongoing emissions reductions.</w:t>
            </w:r>
          </w:p>
        </w:tc>
      </w:tr>
      <w:tr w:rsidR="000C0FCC" w:rsidRPr="000C0FCC" w14:paraId="068A9E95" w14:textId="77777777" w:rsidTr="00AF74E9">
        <w:tblPrEx>
          <w:shd w:val="clear" w:color="auto" w:fill="auto"/>
        </w:tblPrEx>
        <w:trPr>
          <w:gridBefore w:val="1"/>
          <w:wBefore w:w="10" w:type="dxa"/>
          <w:trHeight w:val="117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8EED94B"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6DCE4"/>
            <w:vAlign w:val="center"/>
            <w:hideMark/>
          </w:tcPr>
          <w:p w14:paraId="0E12E93E"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GL-3.4: </w:t>
            </w:r>
            <w:r w:rsidRPr="000C0FCC">
              <w:rPr>
                <w:rFonts w:ascii="Arial" w:eastAsia="Times New Roman" w:hAnsi="Arial" w:cs="Arial"/>
                <w:color w:val="000000"/>
                <w:sz w:val="24"/>
                <w:szCs w:val="24"/>
                <w:lang w:eastAsia="en-GB"/>
              </w:rPr>
              <w:br/>
              <w:t>Develop standard green clauses to ensure new tenants and leaseholders have Net Zero requirements in their leasehold agreements where possible, including annual reporting on energy consumption and greenhouse gas emissions.</w:t>
            </w:r>
          </w:p>
        </w:tc>
      </w:tr>
      <w:tr w:rsidR="000C0FCC" w:rsidRPr="000C0FCC" w14:paraId="5CA3EEA3" w14:textId="77777777" w:rsidTr="00AF74E9">
        <w:tblPrEx>
          <w:shd w:val="clear" w:color="auto" w:fill="auto"/>
        </w:tblPrEx>
        <w:trPr>
          <w:gridBefore w:val="1"/>
          <w:wBefore w:w="10" w:type="dxa"/>
          <w:trHeight w:val="973"/>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0EF2704E"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lastRenderedPageBreak/>
              <w:t>GL-4:</w:t>
            </w:r>
            <w:r w:rsidRPr="000C0FCC">
              <w:rPr>
                <w:rFonts w:ascii="Arial" w:eastAsia="Times New Roman" w:hAnsi="Arial" w:cs="Arial"/>
                <w:color w:val="000000"/>
                <w:sz w:val="24"/>
                <w:szCs w:val="24"/>
                <w:lang w:eastAsia="en-GB"/>
              </w:rPr>
              <w:br/>
              <w:t xml:space="preserve">Manage, </w:t>
            </w:r>
            <w:proofErr w:type="gramStart"/>
            <w:r w:rsidRPr="000C0FCC">
              <w:rPr>
                <w:rFonts w:ascii="Arial" w:eastAsia="Times New Roman" w:hAnsi="Arial" w:cs="Arial"/>
                <w:color w:val="000000"/>
                <w:sz w:val="24"/>
                <w:szCs w:val="24"/>
                <w:lang w:eastAsia="en-GB"/>
              </w:rPr>
              <w:t>monitor</w:t>
            </w:r>
            <w:proofErr w:type="gramEnd"/>
            <w:r w:rsidRPr="000C0FCC">
              <w:rPr>
                <w:rFonts w:ascii="Arial" w:eastAsia="Times New Roman" w:hAnsi="Arial" w:cs="Arial"/>
                <w:color w:val="000000"/>
                <w:sz w:val="24"/>
                <w:szCs w:val="24"/>
                <w:lang w:eastAsia="en-GB"/>
              </w:rPr>
              <w:t xml:space="preserve"> and report progress on meeting our commitment to reduce corporate emissions to net zero by 2030.</w:t>
            </w:r>
          </w:p>
        </w:tc>
        <w:tc>
          <w:tcPr>
            <w:tcW w:w="11340" w:type="dxa"/>
            <w:tcBorders>
              <w:top w:val="single" w:sz="8" w:space="0" w:color="auto"/>
              <w:left w:val="nil"/>
              <w:bottom w:val="nil"/>
              <w:right w:val="single" w:sz="8" w:space="0" w:color="auto"/>
            </w:tcBorders>
            <w:shd w:val="clear" w:color="000000" w:fill="ACB9CA"/>
            <w:vAlign w:val="center"/>
            <w:hideMark/>
          </w:tcPr>
          <w:p w14:paraId="05CB2054"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GL-4.1:</w:t>
            </w:r>
            <w:r w:rsidRPr="000C0FCC">
              <w:rPr>
                <w:rFonts w:ascii="Arial" w:eastAsia="Times New Roman" w:hAnsi="Arial" w:cs="Arial"/>
                <w:sz w:val="24"/>
                <w:szCs w:val="24"/>
                <w:lang w:eastAsia="en-GB"/>
              </w:rPr>
              <w:br/>
              <w:t>Report progress on actions to the senior management team and members in full annually, with an informal update on the progress of projects selected by the sustainability officer quarterly.</w:t>
            </w:r>
          </w:p>
        </w:tc>
      </w:tr>
      <w:tr w:rsidR="000C0FCC" w:rsidRPr="000C0FCC" w14:paraId="4504AA22" w14:textId="77777777" w:rsidTr="00AF74E9">
        <w:tblPrEx>
          <w:shd w:val="clear" w:color="auto" w:fill="auto"/>
        </w:tblPrEx>
        <w:trPr>
          <w:gridBefore w:val="1"/>
          <w:wBefore w:w="10" w:type="dxa"/>
          <w:trHeight w:val="98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1806BEEE"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55D77086"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GL-4.2: </w:t>
            </w:r>
            <w:r w:rsidRPr="000C0FCC">
              <w:rPr>
                <w:rFonts w:ascii="Arial" w:eastAsia="Times New Roman" w:hAnsi="Arial" w:cs="Arial"/>
                <w:sz w:val="24"/>
                <w:szCs w:val="24"/>
                <w:lang w:eastAsia="en-GB"/>
              </w:rPr>
              <w:br/>
              <w:t>Explore the potential to capture additional elements within the corporate emissions analysis and publish the Council and District greenhouse gas reports annually on the Council website.</w:t>
            </w:r>
          </w:p>
        </w:tc>
      </w:tr>
      <w:tr w:rsidR="000C0FCC" w:rsidRPr="000C0FCC" w14:paraId="2DEFCBA1" w14:textId="77777777" w:rsidTr="00AF74E9">
        <w:tblPrEx>
          <w:shd w:val="clear" w:color="auto" w:fill="auto"/>
        </w:tblPrEx>
        <w:trPr>
          <w:gridBefore w:val="1"/>
          <w:wBefore w:w="10" w:type="dxa"/>
          <w:trHeight w:val="1252"/>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EFFB1F1"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125A515B"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GL-4.3 </w:t>
            </w:r>
            <w:r w:rsidRPr="000C0FCC">
              <w:rPr>
                <w:rFonts w:ascii="Arial" w:eastAsia="Times New Roman" w:hAnsi="Arial" w:cs="Arial"/>
                <w:sz w:val="24"/>
                <w:szCs w:val="24"/>
                <w:lang w:eastAsia="en-GB"/>
              </w:rPr>
              <w:br/>
              <w:t>Take steps to support the sustainability officer and team with the necessary resourcing to oversee the implementation of the Action Plan and gather progress updates. Responsibility for the delivery of specific actions should be assigned to the relevant service areas.</w:t>
            </w:r>
          </w:p>
        </w:tc>
      </w:tr>
      <w:tr w:rsidR="000C0FCC" w:rsidRPr="000C0FCC" w14:paraId="06BBEB2E" w14:textId="77777777" w:rsidTr="00AF74E9">
        <w:tblPrEx>
          <w:shd w:val="clear" w:color="auto" w:fill="auto"/>
        </w:tblPrEx>
        <w:trPr>
          <w:gridBefore w:val="1"/>
          <w:wBefore w:w="10" w:type="dxa"/>
          <w:trHeight w:val="111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363A279"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005CE4A3"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GL-4.4: </w:t>
            </w:r>
            <w:r w:rsidRPr="000C0FCC">
              <w:rPr>
                <w:rFonts w:ascii="Arial" w:eastAsia="Times New Roman" w:hAnsi="Arial" w:cs="Arial"/>
                <w:sz w:val="24"/>
                <w:szCs w:val="24"/>
                <w:lang w:eastAsia="en-GB"/>
              </w:rPr>
              <w:br/>
              <w:t>Require the officers responsible for delivering actions to update the sustainability officer / team on progress via the action plan tracker quarterly. Updates on specific projects should also be given to the relevant manager and / or committee as appropriate.</w:t>
            </w:r>
          </w:p>
        </w:tc>
      </w:tr>
      <w:tr w:rsidR="000C0FCC" w:rsidRPr="000C0FCC" w14:paraId="28320C9D" w14:textId="77777777" w:rsidTr="00AF74E9">
        <w:tblPrEx>
          <w:shd w:val="clear" w:color="auto" w:fill="auto"/>
        </w:tblPrEx>
        <w:trPr>
          <w:gridBefore w:val="1"/>
          <w:wBefore w:w="10" w:type="dxa"/>
          <w:trHeight w:val="124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239EC65"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ACB9CA"/>
            <w:vAlign w:val="center"/>
            <w:hideMark/>
          </w:tcPr>
          <w:p w14:paraId="332EDF1C"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GL-4.5: </w:t>
            </w:r>
            <w:r w:rsidRPr="000C0FCC">
              <w:rPr>
                <w:rFonts w:ascii="Arial" w:eastAsia="Times New Roman" w:hAnsi="Arial" w:cs="Arial"/>
                <w:sz w:val="24"/>
                <w:szCs w:val="24"/>
                <w:lang w:eastAsia="en-GB"/>
              </w:rPr>
              <w:br/>
              <w:t xml:space="preserve">Review the financing mechanisms available to fund the actions in this plan and ensure they </w:t>
            </w:r>
            <w:proofErr w:type="gramStart"/>
            <w:r w:rsidRPr="000C0FCC">
              <w:rPr>
                <w:rFonts w:ascii="Arial" w:eastAsia="Times New Roman" w:hAnsi="Arial" w:cs="Arial"/>
                <w:sz w:val="24"/>
                <w:szCs w:val="24"/>
                <w:lang w:eastAsia="en-GB"/>
              </w:rPr>
              <w:t>match</w:t>
            </w:r>
            <w:proofErr w:type="gramEnd"/>
            <w:r w:rsidRPr="000C0FCC">
              <w:rPr>
                <w:rFonts w:ascii="Arial" w:eastAsia="Times New Roman" w:hAnsi="Arial" w:cs="Arial"/>
                <w:sz w:val="24"/>
                <w:szCs w:val="24"/>
                <w:lang w:eastAsia="en-GB"/>
              </w:rPr>
              <w:t xml:space="preserve"> or a plan is developed to identify additional sources. This should include a clear policy of financing Invest to Save proposals based on specific emission and cost-saving criteria. </w:t>
            </w:r>
          </w:p>
        </w:tc>
      </w:tr>
      <w:tr w:rsidR="000C0FCC" w:rsidRPr="000C0FCC" w14:paraId="54D0D82B" w14:textId="77777777" w:rsidTr="00AF74E9">
        <w:tblPrEx>
          <w:shd w:val="clear" w:color="auto" w:fill="auto"/>
        </w:tblPrEx>
        <w:trPr>
          <w:gridBefore w:val="1"/>
          <w:wBefore w:w="10" w:type="dxa"/>
          <w:trHeight w:val="1483"/>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231ABBE7"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GL-5:</w:t>
            </w:r>
            <w:r w:rsidRPr="000C0FCC">
              <w:rPr>
                <w:rFonts w:ascii="Arial" w:eastAsia="Times New Roman" w:hAnsi="Arial" w:cs="Arial"/>
                <w:color w:val="000000"/>
                <w:sz w:val="24"/>
                <w:szCs w:val="24"/>
                <w:lang w:eastAsia="en-GB"/>
              </w:rPr>
              <w:br/>
              <w:t xml:space="preserve">Communicate effectively with the local community to raise awareness, facilitate behaviour change, reduce District greenhouse gas emissions, improve the resilience of the </w:t>
            </w:r>
            <w:proofErr w:type="gramStart"/>
            <w:r w:rsidRPr="000C0FCC">
              <w:rPr>
                <w:rFonts w:ascii="Arial" w:eastAsia="Times New Roman" w:hAnsi="Arial" w:cs="Arial"/>
                <w:color w:val="000000"/>
                <w:sz w:val="24"/>
                <w:szCs w:val="24"/>
                <w:lang w:eastAsia="en-GB"/>
              </w:rPr>
              <w:t>District</w:t>
            </w:r>
            <w:proofErr w:type="gramEnd"/>
            <w:r w:rsidRPr="000C0FCC">
              <w:rPr>
                <w:rFonts w:ascii="Arial" w:eastAsia="Times New Roman" w:hAnsi="Arial" w:cs="Arial"/>
                <w:color w:val="000000"/>
                <w:sz w:val="24"/>
                <w:szCs w:val="24"/>
                <w:lang w:eastAsia="en-GB"/>
              </w:rPr>
              <w:t xml:space="preserve"> to climate change and support biodiversity.</w:t>
            </w:r>
          </w:p>
        </w:tc>
        <w:tc>
          <w:tcPr>
            <w:tcW w:w="11340" w:type="dxa"/>
            <w:tcBorders>
              <w:top w:val="single" w:sz="8" w:space="0" w:color="auto"/>
              <w:left w:val="nil"/>
              <w:bottom w:val="nil"/>
              <w:right w:val="single" w:sz="8" w:space="0" w:color="auto"/>
            </w:tcBorders>
            <w:shd w:val="clear" w:color="000000" w:fill="D6DCE4"/>
            <w:vAlign w:val="center"/>
            <w:hideMark/>
          </w:tcPr>
          <w:p w14:paraId="53A750BA"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GL-5.1:</w:t>
            </w:r>
            <w:r w:rsidRPr="000C0FCC">
              <w:rPr>
                <w:rFonts w:ascii="Arial" w:eastAsia="Times New Roman" w:hAnsi="Arial" w:cs="Arial"/>
                <w:sz w:val="24"/>
                <w:szCs w:val="24"/>
                <w:lang w:eastAsia="en-GB"/>
              </w:rPr>
              <w:br/>
              <w:t xml:space="preserve">Deliver strong and consistent messages to the public about sustainability, the environment and climate change through the Council's publicity channels, which include the Community News publication, www.stalbans.gov.uk, MyStAlbans District account, press releases, social media, events, Sustainability </w:t>
            </w:r>
            <w:proofErr w:type="gramStart"/>
            <w:r w:rsidRPr="000C0FCC">
              <w:rPr>
                <w:rFonts w:ascii="Arial" w:eastAsia="Times New Roman" w:hAnsi="Arial" w:cs="Arial"/>
                <w:sz w:val="24"/>
                <w:szCs w:val="24"/>
                <w:lang w:eastAsia="en-GB"/>
              </w:rPr>
              <w:t>News</w:t>
            </w:r>
            <w:proofErr w:type="gramEnd"/>
            <w:r w:rsidRPr="000C0FCC">
              <w:rPr>
                <w:rFonts w:ascii="Arial" w:eastAsia="Times New Roman" w:hAnsi="Arial" w:cs="Arial"/>
                <w:sz w:val="24"/>
                <w:szCs w:val="24"/>
                <w:lang w:eastAsia="en-GB"/>
              </w:rPr>
              <w:t xml:space="preserve"> and the Building Futures website. </w:t>
            </w:r>
          </w:p>
        </w:tc>
      </w:tr>
      <w:tr w:rsidR="000C0FCC" w:rsidRPr="000C0FCC" w14:paraId="12DFEAC0" w14:textId="77777777" w:rsidTr="00AF74E9">
        <w:tblPrEx>
          <w:shd w:val="clear" w:color="auto" w:fill="auto"/>
        </w:tblPrEx>
        <w:trPr>
          <w:gridBefore w:val="1"/>
          <w:wBefore w:w="10" w:type="dxa"/>
          <w:trHeight w:val="154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B01D956"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40FBB1C7"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GL-5.2: </w:t>
            </w:r>
            <w:r w:rsidRPr="000C0FCC">
              <w:rPr>
                <w:rFonts w:ascii="Arial" w:eastAsia="Times New Roman" w:hAnsi="Arial" w:cs="Arial"/>
                <w:sz w:val="24"/>
                <w:szCs w:val="24"/>
                <w:lang w:eastAsia="en-GB"/>
              </w:rPr>
              <w:br/>
              <w:t xml:space="preserve">Lead St Albans Greener Together by working in partnership with local groups, organisations, </w:t>
            </w:r>
            <w:proofErr w:type="gramStart"/>
            <w:r w:rsidRPr="000C0FCC">
              <w:rPr>
                <w:rFonts w:ascii="Arial" w:eastAsia="Times New Roman" w:hAnsi="Arial" w:cs="Arial"/>
                <w:sz w:val="24"/>
                <w:szCs w:val="24"/>
                <w:lang w:eastAsia="en-GB"/>
              </w:rPr>
              <w:t>businesses</w:t>
            </w:r>
            <w:proofErr w:type="gramEnd"/>
            <w:r w:rsidRPr="000C0FCC">
              <w:rPr>
                <w:rFonts w:ascii="Arial" w:eastAsia="Times New Roman" w:hAnsi="Arial" w:cs="Arial"/>
                <w:sz w:val="24"/>
                <w:szCs w:val="24"/>
                <w:lang w:eastAsia="en-GB"/>
              </w:rPr>
              <w:t xml:space="preserve"> and local citizens to develop solutions to overcome barriers to actions. This will include ensuring the delivery of the Communications and Behaviour Change Plan along with the administration of the St Albans Greener Together fund.</w:t>
            </w:r>
          </w:p>
        </w:tc>
      </w:tr>
      <w:tr w:rsidR="000C0FCC" w:rsidRPr="000C0FCC" w14:paraId="24F98256" w14:textId="77777777" w:rsidTr="00AF74E9">
        <w:tblPrEx>
          <w:shd w:val="clear" w:color="auto" w:fill="auto"/>
        </w:tblPrEx>
        <w:trPr>
          <w:gridBefore w:val="1"/>
          <w:wBefore w:w="10" w:type="dxa"/>
          <w:trHeight w:val="824"/>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33D77DB"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6DCE4"/>
            <w:vAlign w:val="center"/>
            <w:hideMark/>
          </w:tcPr>
          <w:p w14:paraId="582BD790"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GL-5.3: </w:t>
            </w:r>
            <w:r w:rsidRPr="000C0FCC">
              <w:rPr>
                <w:rFonts w:ascii="Arial" w:eastAsia="Times New Roman" w:hAnsi="Arial" w:cs="Arial"/>
                <w:sz w:val="24"/>
                <w:szCs w:val="24"/>
                <w:lang w:eastAsia="en-GB"/>
              </w:rPr>
              <w:br/>
              <w:t>Keep the Council website up to date with relevant Action Plan and greenhouse gas report progress.</w:t>
            </w:r>
          </w:p>
        </w:tc>
      </w:tr>
      <w:tr w:rsidR="000C0FCC" w:rsidRPr="000C0FCC" w14:paraId="3537DEE9" w14:textId="77777777" w:rsidTr="00AF74E9">
        <w:tblPrEx>
          <w:shd w:val="clear" w:color="auto" w:fill="auto"/>
        </w:tblPrEx>
        <w:trPr>
          <w:gridBefore w:val="1"/>
          <w:wBefore w:w="10" w:type="dxa"/>
          <w:trHeight w:val="689"/>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1309DA9D"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lastRenderedPageBreak/>
              <w:t>GL-6:</w:t>
            </w:r>
            <w:r w:rsidRPr="000C0FCC">
              <w:rPr>
                <w:rFonts w:ascii="Arial" w:eastAsia="Times New Roman" w:hAnsi="Arial" w:cs="Arial"/>
                <w:color w:val="000000"/>
                <w:sz w:val="24"/>
                <w:szCs w:val="24"/>
                <w:lang w:eastAsia="en-GB"/>
              </w:rPr>
              <w:br/>
              <w:t xml:space="preserve">Work with partners, including the County Council, to deliver, support and promote opportunities and projects for communities to mitigate and adapt to climate change, support biodiversity and promote sustainability across the </w:t>
            </w:r>
            <w:proofErr w:type="gramStart"/>
            <w:r w:rsidRPr="000C0FCC">
              <w:rPr>
                <w:rFonts w:ascii="Arial" w:eastAsia="Times New Roman" w:hAnsi="Arial" w:cs="Arial"/>
                <w:color w:val="000000"/>
                <w:sz w:val="24"/>
                <w:szCs w:val="24"/>
                <w:lang w:eastAsia="en-GB"/>
              </w:rPr>
              <w:t>District</w:t>
            </w:r>
            <w:proofErr w:type="gramEnd"/>
            <w:r w:rsidRPr="000C0FCC">
              <w:rPr>
                <w:rFonts w:ascii="Arial" w:eastAsia="Times New Roman" w:hAnsi="Arial" w:cs="Arial"/>
                <w:color w:val="000000"/>
                <w:sz w:val="24"/>
                <w:szCs w:val="24"/>
                <w:lang w:eastAsia="en-GB"/>
              </w:rPr>
              <w:t>.</w:t>
            </w:r>
          </w:p>
        </w:tc>
        <w:tc>
          <w:tcPr>
            <w:tcW w:w="11340" w:type="dxa"/>
            <w:tcBorders>
              <w:top w:val="single" w:sz="8" w:space="0" w:color="auto"/>
              <w:left w:val="nil"/>
              <w:bottom w:val="nil"/>
              <w:right w:val="single" w:sz="8" w:space="0" w:color="auto"/>
            </w:tcBorders>
            <w:shd w:val="clear" w:color="000000" w:fill="ACB9CA"/>
            <w:vAlign w:val="center"/>
            <w:hideMark/>
          </w:tcPr>
          <w:p w14:paraId="7C146371"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GL-6.1: </w:t>
            </w:r>
            <w:r w:rsidRPr="000C0FCC">
              <w:rPr>
                <w:rFonts w:ascii="Arial" w:eastAsia="Times New Roman" w:hAnsi="Arial" w:cs="Arial"/>
                <w:sz w:val="24"/>
                <w:szCs w:val="24"/>
                <w:lang w:eastAsia="en-GB"/>
              </w:rPr>
              <w:br/>
              <w:t>Amplify communications related to partnership projects including those of Hertfordshire County Council and Town or Parish Councils.</w:t>
            </w:r>
          </w:p>
        </w:tc>
      </w:tr>
      <w:tr w:rsidR="000C0FCC" w:rsidRPr="000C0FCC" w14:paraId="0ACA38E5" w14:textId="77777777" w:rsidTr="00AF74E9">
        <w:tblPrEx>
          <w:shd w:val="clear" w:color="auto" w:fill="auto"/>
        </w:tblPrEx>
        <w:trPr>
          <w:gridBefore w:val="1"/>
          <w:wBefore w:w="10" w:type="dxa"/>
          <w:trHeight w:val="97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B6F6A09"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3C43A97F"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GL-6.2:</w:t>
            </w:r>
            <w:r w:rsidRPr="000C0FCC">
              <w:rPr>
                <w:rFonts w:ascii="Arial" w:eastAsia="Times New Roman" w:hAnsi="Arial" w:cs="Arial"/>
                <w:color w:val="000000"/>
                <w:sz w:val="24"/>
                <w:szCs w:val="24"/>
                <w:lang w:eastAsia="en-GB"/>
              </w:rPr>
              <w:br/>
              <w:t>Encourage communities and businesses to develop and implement their own greenhouse gas emission reduction plans and initiatives.</w:t>
            </w:r>
          </w:p>
        </w:tc>
      </w:tr>
      <w:tr w:rsidR="000C0FCC" w:rsidRPr="000C0FCC" w14:paraId="5F97085C" w14:textId="77777777" w:rsidTr="00AF74E9">
        <w:tblPrEx>
          <w:shd w:val="clear" w:color="auto" w:fill="auto"/>
        </w:tblPrEx>
        <w:trPr>
          <w:gridBefore w:val="1"/>
          <w:wBefore w:w="10" w:type="dxa"/>
          <w:trHeight w:val="687"/>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AF54ECF"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7FDD15B7"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GL-6.3: </w:t>
            </w:r>
            <w:r w:rsidRPr="000C0FCC">
              <w:rPr>
                <w:rFonts w:ascii="Arial" w:eastAsia="Times New Roman" w:hAnsi="Arial" w:cs="Arial"/>
                <w:sz w:val="24"/>
                <w:szCs w:val="24"/>
                <w:lang w:eastAsia="en-GB"/>
              </w:rPr>
              <w:br/>
              <w:t xml:space="preserve">Seek to influence the Government to introduce more stringent sustainability policy in areas such as building, housing, renewable technologies, energy, water, </w:t>
            </w:r>
            <w:proofErr w:type="gramStart"/>
            <w:r w:rsidRPr="000C0FCC">
              <w:rPr>
                <w:rFonts w:ascii="Arial" w:eastAsia="Times New Roman" w:hAnsi="Arial" w:cs="Arial"/>
                <w:sz w:val="24"/>
                <w:szCs w:val="24"/>
                <w:lang w:eastAsia="en-GB"/>
              </w:rPr>
              <w:t>waste</w:t>
            </w:r>
            <w:proofErr w:type="gramEnd"/>
            <w:r w:rsidRPr="000C0FCC">
              <w:rPr>
                <w:rFonts w:ascii="Arial" w:eastAsia="Times New Roman" w:hAnsi="Arial" w:cs="Arial"/>
                <w:sz w:val="24"/>
                <w:szCs w:val="24"/>
                <w:lang w:eastAsia="en-GB"/>
              </w:rPr>
              <w:t xml:space="preserve"> and habitat protection, through responding to consultations and working with organisations such as the Local Government Association.</w:t>
            </w:r>
          </w:p>
        </w:tc>
      </w:tr>
      <w:tr w:rsidR="000C0FCC" w:rsidRPr="000C0FCC" w14:paraId="47E3F99F" w14:textId="77777777" w:rsidTr="00AF74E9">
        <w:tblPrEx>
          <w:shd w:val="clear" w:color="auto" w:fill="auto"/>
        </w:tblPrEx>
        <w:trPr>
          <w:gridBefore w:val="1"/>
          <w:wBefore w:w="10" w:type="dxa"/>
          <w:trHeight w:val="1277"/>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028AD6E"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73922009"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GL-6.4: </w:t>
            </w:r>
            <w:r w:rsidRPr="000C0FCC">
              <w:rPr>
                <w:rFonts w:ascii="Arial" w:eastAsia="Times New Roman" w:hAnsi="Arial" w:cs="Arial"/>
                <w:sz w:val="24"/>
                <w:szCs w:val="24"/>
                <w:lang w:eastAsia="en-GB"/>
              </w:rPr>
              <w:br/>
              <w:t>Work with the Business Improvement District and other business networks, to develop and deliver city-wide environmental schemes and improvements. This might include Greening Business Support Schemes or Business sponsored renewable projects.</w:t>
            </w:r>
          </w:p>
        </w:tc>
      </w:tr>
      <w:tr w:rsidR="000C0FCC" w:rsidRPr="000C0FCC" w14:paraId="1821AD43" w14:textId="77777777" w:rsidTr="00AF74E9">
        <w:tblPrEx>
          <w:shd w:val="clear" w:color="auto" w:fill="auto"/>
        </w:tblPrEx>
        <w:trPr>
          <w:gridBefore w:val="1"/>
          <w:wBefore w:w="10" w:type="dxa"/>
          <w:trHeight w:val="68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FEC2873"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71D87587"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GL-6.5: </w:t>
            </w:r>
            <w:r w:rsidRPr="000C0FCC">
              <w:rPr>
                <w:rFonts w:ascii="Arial" w:eastAsia="Times New Roman" w:hAnsi="Arial" w:cs="Arial"/>
                <w:sz w:val="24"/>
                <w:szCs w:val="24"/>
                <w:lang w:eastAsia="en-GB"/>
              </w:rPr>
              <w:br/>
              <w:t xml:space="preserve">Work with existing or new strategic partnerships to help promote and deliver the action plan. </w:t>
            </w:r>
          </w:p>
        </w:tc>
      </w:tr>
      <w:tr w:rsidR="000C0FCC" w:rsidRPr="000C0FCC" w14:paraId="207BE22C" w14:textId="77777777" w:rsidTr="00AF74E9">
        <w:tblPrEx>
          <w:shd w:val="clear" w:color="auto" w:fill="auto"/>
        </w:tblPrEx>
        <w:trPr>
          <w:gridBefore w:val="1"/>
          <w:wBefore w:w="10" w:type="dxa"/>
          <w:trHeight w:val="111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F00A87F"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6DCE4"/>
            <w:vAlign w:val="center"/>
            <w:hideMark/>
          </w:tcPr>
          <w:p w14:paraId="374D0314"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GL-6.6: </w:t>
            </w:r>
            <w:r w:rsidRPr="000C0FCC">
              <w:rPr>
                <w:rFonts w:ascii="Arial" w:eastAsia="Times New Roman" w:hAnsi="Arial" w:cs="Arial"/>
                <w:sz w:val="24"/>
                <w:szCs w:val="24"/>
                <w:lang w:eastAsia="en-GB"/>
              </w:rPr>
              <w:br/>
              <w:t>Update the Economic Development Strategy to promote sustainability and circular economy principles such as low carbon skills development and use of local products and workforce. We will recommend organisations that can support businesses with emissions reduction.</w:t>
            </w:r>
          </w:p>
        </w:tc>
      </w:tr>
      <w:tr w:rsidR="000C0FCC" w:rsidRPr="000C0FCC" w14:paraId="10FCBE6B" w14:textId="77777777" w:rsidTr="00AF74E9">
        <w:tblPrEx>
          <w:shd w:val="clear" w:color="auto" w:fill="auto"/>
        </w:tblPrEx>
        <w:trPr>
          <w:gridBefore w:val="1"/>
          <w:wBefore w:w="10" w:type="dxa"/>
          <w:trHeight w:val="1115"/>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8497B0"/>
            <w:vAlign w:val="center"/>
            <w:hideMark/>
          </w:tcPr>
          <w:p w14:paraId="4BA06589"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GL-7:</w:t>
            </w:r>
            <w:r w:rsidRPr="000C0FCC">
              <w:rPr>
                <w:rFonts w:ascii="Arial" w:eastAsia="Times New Roman" w:hAnsi="Arial" w:cs="Arial"/>
                <w:color w:val="000000"/>
                <w:sz w:val="24"/>
                <w:szCs w:val="24"/>
                <w:lang w:eastAsia="en-GB"/>
              </w:rPr>
              <w:br/>
              <w:t xml:space="preserve">Ensure the Local Plan fully addresses climate change, promotes sustainability, supports </w:t>
            </w:r>
            <w:proofErr w:type="gramStart"/>
            <w:r w:rsidRPr="000C0FCC">
              <w:rPr>
                <w:rFonts w:ascii="Arial" w:eastAsia="Times New Roman" w:hAnsi="Arial" w:cs="Arial"/>
                <w:color w:val="000000"/>
                <w:sz w:val="24"/>
                <w:szCs w:val="24"/>
                <w:lang w:eastAsia="en-GB"/>
              </w:rPr>
              <w:t>biodiversity</w:t>
            </w:r>
            <w:proofErr w:type="gramEnd"/>
            <w:r w:rsidRPr="000C0FCC">
              <w:rPr>
                <w:rFonts w:ascii="Arial" w:eastAsia="Times New Roman" w:hAnsi="Arial" w:cs="Arial"/>
                <w:color w:val="000000"/>
                <w:sz w:val="24"/>
                <w:szCs w:val="24"/>
                <w:lang w:eastAsia="en-GB"/>
              </w:rPr>
              <w:t xml:space="preserve"> and helps to deliver the strategy.</w:t>
            </w:r>
          </w:p>
        </w:tc>
        <w:tc>
          <w:tcPr>
            <w:tcW w:w="11340" w:type="dxa"/>
            <w:tcBorders>
              <w:top w:val="single" w:sz="8" w:space="0" w:color="auto"/>
              <w:left w:val="nil"/>
              <w:bottom w:val="nil"/>
              <w:right w:val="single" w:sz="8" w:space="0" w:color="auto"/>
            </w:tcBorders>
            <w:shd w:val="clear" w:color="000000" w:fill="ACB9CA"/>
            <w:vAlign w:val="center"/>
            <w:hideMark/>
          </w:tcPr>
          <w:p w14:paraId="63641168" w14:textId="77777777" w:rsidR="000C0FCC" w:rsidRPr="000C0FCC" w:rsidRDefault="000C0FCC" w:rsidP="00540DF7">
            <w:pPr>
              <w:spacing w:after="0" w:line="240" w:lineRule="auto"/>
              <w:rPr>
                <w:rFonts w:ascii="Arial" w:eastAsia="Times New Roman" w:hAnsi="Arial" w:cs="Arial"/>
                <w:sz w:val="24"/>
                <w:szCs w:val="24"/>
                <w:lang w:eastAsia="en-GB"/>
              </w:rPr>
            </w:pPr>
            <w:r w:rsidRPr="000C0FCC">
              <w:rPr>
                <w:rFonts w:ascii="Arial" w:eastAsia="Times New Roman" w:hAnsi="Arial" w:cs="Arial"/>
                <w:sz w:val="24"/>
                <w:szCs w:val="24"/>
                <w:lang w:eastAsia="en-GB"/>
              </w:rPr>
              <w:t xml:space="preserve">GL-7.1: </w:t>
            </w:r>
            <w:r w:rsidRPr="000C0FCC">
              <w:rPr>
                <w:rFonts w:ascii="Arial" w:eastAsia="Times New Roman" w:hAnsi="Arial" w:cs="Arial"/>
                <w:sz w:val="24"/>
                <w:szCs w:val="24"/>
                <w:lang w:eastAsia="en-GB"/>
              </w:rPr>
              <w:br/>
              <w:t xml:space="preserve">Prepare a robust evidence base to explore potential opportunities for the Local Plan to incorporate climate change mitigation and adaptation policies including sustainable building practices, renewable energy allocations, transport, sustainable drainage, </w:t>
            </w:r>
            <w:proofErr w:type="gramStart"/>
            <w:r w:rsidRPr="000C0FCC">
              <w:rPr>
                <w:rFonts w:ascii="Arial" w:eastAsia="Times New Roman" w:hAnsi="Arial" w:cs="Arial"/>
                <w:sz w:val="24"/>
                <w:szCs w:val="24"/>
                <w:lang w:eastAsia="en-GB"/>
              </w:rPr>
              <w:t>biodiversity</w:t>
            </w:r>
            <w:proofErr w:type="gramEnd"/>
            <w:r w:rsidRPr="000C0FCC">
              <w:rPr>
                <w:rFonts w:ascii="Arial" w:eastAsia="Times New Roman" w:hAnsi="Arial" w:cs="Arial"/>
                <w:sz w:val="24"/>
                <w:szCs w:val="24"/>
                <w:lang w:eastAsia="en-GB"/>
              </w:rPr>
              <w:t xml:space="preserve"> and the natural environment.</w:t>
            </w:r>
          </w:p>
        </w:tc>
      </w:tr>
      <w:tr w:rsidR="000C0FCC" w:rsidRPr="000C0FCC" w14:paraId="5FF6CE27" w14:textId="77777777" w:rsidTr="00AF74E9">
        <w:tblPrEx>
          <w:shd w:val="clear" w:color="auto" w:fill="auto"/>
        </w:tblPrEx>
        <w:trPr>
          <w:gridBefore w:val="1"/>
          <w:wBefore w:w="10" w:type="dxa"/>
          <w:trHeight w:val="69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B21B71B"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6DCE4"/>
            <w:vAlign w:val="center"/>
            <w:hideMark/>
          </w:tcPr>
          <w:p w14:paraId="677A7567"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GL-7.2: </w:t>
            </w:r>
            <w:r w:rsidRPr="000C0FCC">
              <w:rPr>
                <w:rFonts w:ascii="Arial" w:eastAsia="Times New Roman" w:hAnsi="Arial" w:cs="Arial"/>
                <w:color w:val="000000"/>
                <w:sz w:val="24"/>
                <w:szCs w:val="24"/>
                <w:lang w:eastAsia="en-GB"/>
              </w:rPr>
              <w:br/>
              <w:t>Ensure the Local Plan growth strategy takes account of the Sustainability and Climate Crisis Strategy.</w:t>
            </w:r>
          </w:p>
        </w:tc>
      </w:tr>
      <w:tr w:rsidR="000C0FCC" w:rsidRPr="000C0FCC" w14:paraId="7BE9096E" w14:textId="77777777" w:rsidTr="00AF74E9">
        <w:tblPrEx>
          <w:shd w:val="clear" w:color="auto" w:fill="auto"/>
        </w:tblPrEx>
        <w:trPr>
          <w:gridBefore w:val="1"/>
          <w:wBefore w:w="10" w:type="dxa"/>
          <w:trHeight w:val="692"/>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1A4F90ED"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ACB9CA"/>
            <w:vAlign w:val="center"/>
            <w:hideMark/>
          </w:tcPr>
          <w:p w14:paraId="79779701"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GL-7.3: </w:t>
            </w:r>
            <w:r w:rsidRPr="000C0FCC">
              <w:rPr>
                <w:rFonts w:ascii="Arial" w:eastAsia="Times New Roman" w:hAnsi="Arial" w:cs="Arial"/>
                <w:color w:val="000000"/>
                <w:sz w:val="24"/>
                <w:szCs w:val="24"/>
                <w:lang w:eastAsia="en-GB"/>
              </w:rPr>
              <w:br/>
              <w:t>Encourage Neighbourhood Plans to include climate change considerations and policies.</w:t>
            </w:r>
          </w:p>
        </w:tc>
      </w:tr>
      <w:tr w:rsidR="000C0FCC" w:rsidRPr="000C0FCC" w14:paraId="3BC65098" w14:textId="77777777" w:rsidTr="00AF74E9">
        <w:tblPrEx>
          <w:shd w:val="clear" w:color="auto" w:fill="auto"/>
        </w:tblPrEx>
        <w:trPr>
          <w:gridBefore w:val="1"/>
          <w:wBefore w:w="10" w:type="dxa"/>
          <w:trHeight w:val="54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61BBBC5" w14:textId="77777777" w:rsidR="000C0FCC" w:rsidRPr="000C0FCC" w:rsidRDefault="000C0FCC" w:rsidP="00540DF7">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6DCE4"/>
            <w:vAlign w:val="center"/>
            <w:hideMark/>
          </w:tcPr>
          <w:p w14:paraId="60FF4350" w14:textId="77777777" w:rsidR="000C0FCC" w:rsidRPr="000C0FCC" w:rsidRDefault="000C0FCC" w:rsidP="00540DF7">
            <w:pPr>
              <w:spacing w:after="0" w:line="240" w:lineRule="auto"/>
              <w:rPr>
                <w:rFonts w:ascii="Arial" w:eastAsia="Times New Roman" w:hAnsi="Arial" w:cs="Arial"/>
                <w:color w:val="000000"/>
                <w:sz w:val="24"/>
                <w:szCs w:val="24"/>
                <w:lang w:eastAsia="en-GB"/>
              </w:rPr>
            </w:pPr>
            <w:r w:rsidRPr="000C0FCC">
              <w:rPr>
                <w:rFonts w:ascii="Arial" w:eastAsia="Times New Roman" w:hAnsi="Arial" w:cs="Arial"/>
                <w:color w:val="000000"/>
                <w:sz w:val="24"/>
                <w:szCs w:val="24"/>
                <w:lang w:eastAsia="en-GB"/>
              </w:rPr>
              <w:t xml:space="preserve">GL-7.4: </w:t>
            </w:r>
            <w:r w:rsidRPr="000C0FCC">
              <w:rPr>
                <w:rFonts w:ascii="Arial" w:eastAsia="Times New Roman" w:hAnsi="Arial" w:cs="Arial"/>
                <w:color w:val="000000"/>
                <w:sz w:val="24"/>
                <w:szCs w:val="24"/>
                <w:lang w:eastAsia="en-GB"/>
              </w:rPr>
              <w:br/>
              <w:t xml:space="preserve">Use planning and regulatory powers as appropriate to ensure all new developments are built to high sustainability standards, support active and sustainable travel, promote circular economy principles, </w:t>
            </w:r>
            <w:proofErr w:type="gramStart"/>
            <w:r w:rsidRPr="000C0FCC">
              <w:rPr>
                <w:rFonts w:ascii="Arial" w:eastAsia="Times New Roman" w:hAnsi="Arial" w:cs="Arial"/>
                <w:color w:val="000000"/>
                <w:sz w:val="24"/>
                <w:szCs w:val="24"/>
                <w:lang w:eastAsia="en-GB"/>
              </w:rPr>
              <w:t>conserve</w:t>
            </w:r>
            <w:proofErr w:type="gramEnd"/>
            <w:r w:rsidRPr="000C0FCC">
              <w:rPr>
                <w:rFonts w:ascii="Arial" w:eastAsia="Times New Roman" w:hAnsi="Arial" w:cs="Arial"/>
                <w:color w:val="000000"/>
                <w:sz w:val="24"/>
                <w:szCs w:val="24"/>
                <w:lang w:eastAsia="en-GB"/>
              </w:rPr>
              <w:t xml:space="preserve"> and enhance the natural environment and biodiversity, promote water efficiency and reduce the risk of flooding.</w:t>
            </w:r>
          </w:p>
        </w:tc>
      </w:tr>
      <w:tr w:rsidR="00F674A3" w:rsidRPr="00F674A3" w14:paraId="1FC6B485" w14:textId="77777777" w:rsidTr="000C0FCC">
        <w:tblPrEx>
          <w:shd w:val="clear" w:color="auto" w:fill="auto"/>
        </w:tblPrEx>
        <w:trPr>
          <w:trHeight w:val="1003"/>
        </w:trPr>
        <w:tc>
          <w:tcPr>
            <w:tcW w:w="14742" w:type="dxa"/>
            <w:gridSpan w:val="3"/>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6FF832ED" w14:textId="511C5EA1" w:rsidR="00F674A3" w:rsidRPr="00F674A3" w:rsidRDefault="00F674A3" w:rsidP="00F674A3">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 xml:space="preserve">Theme: </w:t>
            </w:r>
            <w:r w:rsidR="00281E81">
              <w:rPr>
                <w:rFonts w:ascii="Arial" w:eastAsia="Times New Roman" w:hAnsi="Arial" w:cs="Arial"/>
                <w:b/>
                <w:bCs/>
                <w:color w:val="000000"/>
                <w:sz w:val="24"/>
                <w:szCs w:val="24"/>
                <w:u w:val="single"/>
                <w:lang w:eastAsia="en-GB"/>
              </w:rPr>
              <w:t>Energy and Buildings</w:t>
            </w:r>
            <w:r w:rsidR="00995822">
              <w:rPr>
                <w:rFonts w:ascii="Arial" w:eastAsia="Times New Roman" w:hAnsi="Arial" w:cs="Arial"/>
                <w:b/>
                <w:bCs/>
                <w:color w:val="000000"/>
                <w:sz w:val="24"/>
                <w:szCs w:val="24"/>
                <w:u w:val="single"/>
                <w:lang w:eastAsia="en-GB"/>
              </w:rPr>
              <w:t xml:space="preserve"> Action Plan</w:t>
            </w:r>
          </w:p>
        </w:tc>
      </w:tr>
      <w:tr w:rsidR="00F674A3" w:rsidRPr="00482F20" w14:paraId="2AED5154" w14:textId="77777777" w:rsidTr="00AF74E9">
        <w:tblPrEx>
          <w:shd w:val="clear" w:color="auto" w:fill="auto"/>
        </w:tblPrEx>
        <w:trPr>
          <w:trHeight w:val="1003"/>
        </w:trPr>
        <w:tc>
          <w:tcPr>
            <w:tcW w:w="340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2C31773" w14:textId="77777777" w:rsidR="00F674A3" w:rsidRPr="00482F20" w:rsidRDefault="00F674A3" w:rsidP="00821BFE">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Overarching Actions</w:t>
            </w:r>
            <w:r w:rsidRPr="00482F20">
              <w:rPr>
                <w:rFonts w:ascii="Arial" w:eastAsia="Times New Roman" w:hAnsi="Arial" w:cs="Arial"/>
                <w:color w:val="000000"/>
                <w:sz w:val="24"/>
                <w:szCs w:val="24"/>
                <w:lang w:eastAsia="en-GB"/>
              </w:rPr>
              <w:br/>
              <w:t>(</w:t>
            </w:r>
            <w:proofErr w:type="gramStart"/>
            <w:r w:rsidRPr="00482F20">
              <w:rPr>
                <w:rFonts w:ascii="Arial" w:eastAsia="Times New Roman" w:hAnsi="Arial" w:cs="Arial"/>
                <w:color w:val="000000"/>
                <w:sz w:val="24"/>
                <w:szCs w:val="24"/>
                <w:lang w:eastAsia="en-GB"/>
              </w:rPr>
              <w:t>By  2030</w:t>
            </w:r>
            <w:proofErr w:type="gramEnd"/>
            <w:r w:rsidRPr="00482F20">
              <w:rPr>
                <w:rFonts w:ascii="Arial" w:eastAsia="Times New Roman" w:hAnsi="Arial" w:cs="Arial"/>
                <w:color w:val="000000"/>
                <w:sz w:val="24"/>
                <w:szCs w:val="24"/>
                <w:lang w:eastAsia="en-GB"/>
              </w:rPr>
              <w:t>)</w:t>
            </w:r>
          </w:p>
        </w:tc>
        <w:tc>
          <w:tcPr>
            <w:tcW w:w="11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6781D9" w14:textId="77777777" w:rsidR="00F674A3" w:rsidRPr="00482F20" w:rsidRDefault="00F674A3" w:rsidP="00821BFE">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Actions</w:t>
            </w:r>
            <w:r w:rsidRPr="00482F20">
              <w:rPr>
                <w:rFonts w:ascii="Arial" w:eastAsia="Times New Roman" w:hAnsi="Arial" w:cs="Arial"/>
                <w:color w:val="000000"/>
                <w:sz w:val="24"/>
                <w:szCs w:val="24"/>
                <w:lang w:eastAsia="en-GB"/>
              </w:rPr>
              <w:br/>
              <w:t>(2024 - 2027)</w:t>
            </w:r>
          </w:p>
        </w:tc>
      </w:tr>
      <w:tr w:rsidR="00965399" w:rsidRPr="00482F20" w14:paraId="2912E349" w14:textId="77777777" w:rsidTr="00AF74E9">
        <w:tblPrEx>
          <w:shd w:val="clear" w:color="auto" w:fill="auto"/>
        </w:tblPrEx>
        <w:trPr>
          <w:trHeight w:val="803"/>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6FFFE6E6"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EB-1:</w:t>
            </w:r>
            <w:r w:rsidRPr="00482F20">
              <w:rPr>
                <w:rFonts w:ascii="Arial" w:eastAsia="Times New Roman" w:hAnsi="Arial" w:cs="Arial"/>
                <w:color w:val="000000"/>
                <w:sz w:val="24"/>
                <w:szCs w:val="24"/>
                <w:lang w:eastAsia="en-GB"/>
              </w:rPr>
              <w:br/>
              <w:t>Decarbonise all Council-operated built assets.</w:t>
            </w:r>
          </w:p>
        </w:tc>
        <w:tc>
          <w:tcPr>
            <w:tcW w:w="11340" w:type="dxa"/>
            <w:tcBorders>
              <w:top w:val="single" w:sz="8" w:space="0" w:color="auto"/>
              <w:left w:val="single" w:sz="8" w:space="0" w:color="auto"/>
              <w:bottom w:val="nil"/>
              <w:right w:val="single" w:sz="8" w:space="0" w:color="auto"/>
            </w:tcBorders>
            <w:shd w:val="clear" w:color="000000" w:fill="FCE4D6"/>
            <w:vAlign w:val="center"/>
            <w:hideMark/>
          </w:tcPr>
          <w:p w14:paraId="7A5EFCBD"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 xml:space="preserve">EB-1.1: </w:t>
            </w:r>
            <w:r w:rsidRPr="00482F20">
              <w:rPr>
                <w:rFonts w:ascii="Arial" w:eastAsia="Times New Roman" w:hAnsi="Arial" w:cs="Arial"/>
                <w:sz w:val="24"/>
                <w:szCs w:val="24"/>
                <w:lang w:eastAsia="en-GB"/>
              </w:rPr>
              <w:br/>
              <w:t>Undertake detailed energy audits for all outstanding Council-operated corporate assets. Review existing energy audits and ensure that any out-of-date or insufficient assessments are re-commissioned.</w:t>
            </w:r>
          </w:p>
        </w:tc>
      </w:tr>
      <w:tr w:rsidR="00965399" w:rsidRPr="00482F20" w14:paraId="50316F4D" w14:textId="77777777" w:rsidTr="00AF74E9">
        <w:tblPrEx>
          <w:shd w:val="clear" w:color="auto" w:fill="auto"/>
        </w:tblPrEx>
        <w:trPr>
          <w:trHeight w:val="1293"/>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54A62E7A"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8CBAD"/>
            <w:vAlign w:val="center"/>
            <w:hideMark/>
          </w:tcPr>
          <w:p w14:paraId="0CF28DA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EB-1.2:</w:t>
            </w:r>
            <w:r w:rsidRPr="00482F20">
              <w:rPr>
                <w:rFonts w:ascii="Arial" w:eastAsia="Times New Roman" w:hAnsi="Arial" w:cs="Arial"/>
                <w:sz w:val="24"/>
                <w:szCs w:val="24"/>
                <w:lang w:eastAsia="en-GB"/>
              </w:rPr>
              <w:br/>
              <w:t>Review the findings of the Council-operated corporate building energy audits and use these as the basis for creating full decarbonisation plans. Develop a decarbonisation roadmap, prioritising worst-performing assets and incorporating recommendations from completed energy audits where possible.</w:t>
            </w:r>
          </w:p>
        </w:tc>
      </w:tr>
      <w:tr w:rsidR="00965399" w:rsidRPr="00482F20" w14:paraId="2050B555" w14:textId="77777777" w:rsidTr="00AF74E9">
        <w:tblPrEx>
          <w:shd w:val="clear" w:color="auto" w:fill="auto"/>
        </w:tblPrEx>
        <w:trPr>
          <w:trHeight w:val="1099"/>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1387ADD3"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CE4D6"/>
            <w:vAlign w:val="center"/>
            <w:hideMark/>
          </w:tcPr>
          <w:p w14:paraId="2189034F"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EB-1.3:</w:t>
            </w:r>
            <w:r w:rsidRPr="00482F20">
              <w:rPr>
                <w:rFonts w:ascii="Arial" w:eastAsia="Times New Roman" w:hAnsi="Arial" w:cs="Arial"/>
                <w:sz w:val="24"/>
                <w:szCs w:val="24"/>
                <w:lang w:eastAsia="en-GB"/>
              </w:rPr>
              <w:br/>
              <w:t>Develop decarbonisation plans for Council-operated housing assets to achieve retrofits consistent with net-zero carbon and in line with requirements to improve Energy Performance ratings.</w:t>
            </w:r>
          </w:p>
        </w:tc>
      </w:tr>
      <w:tr w:rsidR="00965399" w:rsidRPr="00482F20" w14:paraId="5E234DB2" w14:textId="77777777" w:rsidTr="00AF74E9">
        <w:tblPrEx>
          <w:shd w:val="clear" w:color="auto" w:fill="auto"/>
        </w:tblPrEx>
        <w:trPr>
          <w:trHeight w:val="920"/>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53494A3B"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8CBAD"/>
            <w:vAlign w:val="center"/>
            <w:hideMark/>
          </w:tcPr>
          <w:p w14:paraId="60F2D006"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EB-1.4:</w:t>
            </w:r>
            <w:r w:rsidRPr="00482F20">
              <w:rPr>
                <w:rFonts w:ascii="Arial" w:eastAsia="Times New Roman" w:hAnsi="Arial" w:cs="Arial"/>
                <w:sz w:val="24"/>
                <w:szCs w:val="24"/>
                <w:lang w:eastAsia="en-GB"/>
              </w:rPr>
              <w:br/>
              <w:t>Embed sustainable business principles throughout the procurement and commissioning cycle so that new contracts ensure that energy is sourced from renewable sources and suppliers are clear about their roles and encouraged to make improvements.</w:t>
            </w:r>
          </w:p>
        </w:tc>
      </w:tr>
      <w:tr w:rsidR="00965399" w:rsidRPr="00482F20" w14:paraId="5E009157" w14:textId="77777777" w:rsidTr="00AF74E9">
        <w:tblPrEx>
          <w:shd w:val="clear" w:color="auto" w:fill="auto"/>
        </w:tblPrEx>
        <w:trPr>
          <w:trHeight w:val="585"/>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0B688580"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CE4D6"/>
            <w:vAlign w:val="center"/>
            <w:hideMark/>
          </w:tcPr>
          <w:p w14:paraId="0D42FD6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EB-1.5:</w:t>
            </w:r>
            <w:r w:rsidRPr="00482F20">
              <w:rPr>
                <w:rFonts w:ascii="Arial" w:eastAsia="Times New Roman" w:hAnsi="Arial" w:cs="Arial"/>
                <w:sz w:val="24"/>
                <w:szCs w:val="24"/>
                <w:lang w:eastAsia="en-GB"/>
              </w:rPr>
              <w:br/>
              <w:t>Ensure all new Council-led developments aim to meet the RIBA 2030 Climate Challenge targets as a minimum and take account of both operational and embodied carbon.</w:t>
            </w:r>
          </w:p>
        </w:tc>
      </w:tr>
      <w:tr w:rsidR="00965399" w:rsidRPr="00482F20" w14:paraId="72032D60" w14:textId="77777777" w:rsidTr="00AF74E9">
        <w:tblPrEx>
          <w:shd w:val="clear" w:color="auto" w:fill="auto"/>
        </w:tblPrEx>
        <w:trPr>
          <w:trHeight w:val="1013"/>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56389C61" w14:textId="1B62E5CD"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 xml:space="preserve">EB-2: </w:t>
            </w:r>
            <w:r w:rsidRPr="00482F20">
              <w:rPr>
                <w:rFonts w:ascii="Arial" w:eastAsia="Times New Roman" w:hAnsi="Arial" w:cs="Arial"/>
                <w:color w:val="000000"/>
                <w:sz w:val="24"/>
                <w:szCs w:val="24"/>
                <w:lang w:eastAsia="en-GB"/>
              </w:rPr>
              <w:br/>
              <w:t>Identify, invest in</w:t>
            </w:r>
            <w:r w:rsidR="006222A7">
              <w:rPr>
                <w:rFonts w:ascii="Arial" w:eastAsia="Times New Roman" w:hAnsi="Arial" w:cs="Arial"/>
                <w:color w:val="000000"/>
                <w:sz w:val="24"/>
                <w:szCs w:val="24"/>
                <w:lang w:eastAsia="en-GB"/>
              </w:rPr>
              <w:t>,</w:t>
            </w:r>
            <w:r w:rsidRPr="00482F20">
              <w:rPr>
                <w:rFonts w:ascii="Arial" w:eastAsia="Times New Roman" w:hAnsi="Arial" w:cs="Arial"/>
                <w:color w:val="000000"/>
                <w:sz w:val="24"/>
                <w:szCs w:val="24"/>
                <w:lang w:eastAsia="en-GB"/>
              </w:rPr>
              <w:t xml:space="preserve"> and deliver energy infrastructure to decarbonise Council operations and heating, increase the renewable energy mix, generate </w:t>
            </w:r>
            <w:proofErr w:type="gramStart"/>
            <w:r w:rsidRPr="00482F20">
              <w:rPr>
                <w:rFonts w:ascii="Arial" w:eastAsia="Times New Roman" w:hAnsi="Arial" w:cs="Arial"/>
                <w:color w:val="000000"/>
                <w:sz w:val="24"/>
                <w:szCs w:val="24"/>
                <w:lang w:eastAsia="en-GB"/>
              </w:rPr>
              <w:t>income</w:t>
            </w:r>
            <w:proofErr w:type="gramEnd"/>
            <w:r w:rsidRPr="00482F20">
              <w:rPr>
                <w:rFonts w:ascii="Arial" w:eastAsia="Times New Roman" w:hAnsi="Arial" w:cs="Arial"/>
                <w:color w:val="000000"/>
                <w:sz w:val="24"/>
                <w:szCs w:val="24"/>
                <w:lang w:eastAsia="en-GB"/>
              </w:rPr>
              <w:t xml:space="preserve"> and embed resiliency.</w:t>
            </w:r>
          </w:p>
        </w:tc>
        <w:tc>
          <w:tcPr>
            <w:tcW w:w="11340" w:type="dxa"/>
            <w:tcBorders>
              <w:top w:val="single" w:sz="8" w:space="0" w:color="auto"/>
              <w:left w:val="single" w:sz="8" w:space="0" w:color="auto"/>
              <w:bottom w:val="nil"/>
              <w:right w:val="single" w:sz="8" w:space="0" w:color="auto"/>
            </w:tcBorders>
            <w:shd w:val="clear" w:color="000000" w:fill="F8CBAD"/>
            <w:vAlign w:val="center"/>
            <w:hideMark/>
          </w:tcPr>
          <w:p w14:paraId="672ADA3C"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EB-2.1:</w:t>
            </w:r>
            <w:r w:rsidRPr="00482F20">
              <w:rPr>
                <w:rFonts w:ascii="Arial" w:eastAsia="Times New Roman" w:hAnsi="Arial" w:cs="Arial"/>
                <w:sz w:val="24"/>
                <w:szCs w:val="24"/>
                <w:lang w:eastAsia="en-GB"/>
              </w:rPr>
              <w:br/>
              <w:t>Identify Council-operated assets with renewable energy opportunities and develop associated renewable energy schemes.</w:t>
            </w:r>
          </w:p>
        </w:tc>
      </w:tr>
      <w:tr w:rsidR="00965399" w:rsidRPr="00482F20" w14:paraId="038A56A0" w14:textId="77777777" w:rsidTr="00AF74E9">
        <w:tblPrEx>
          <w:shd w:val="clear" w:color="auto" w:fill="auto"/>
        </w:tblPrEx>
        <w:trPr>
          <w:trHeight w:val="1399"/>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7EF0A632"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CE4D6"/>
            <w:vAlign w:val="center"/>
            <w:hideMark/>
          </w:tcPr>
          <w:p w14:paraId="2A511473"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EB-2.2:</w:t>
            </w:r>
            <w:r w:rsidRPr="00482F20">
              <w:rPr>
                <w:rFonts w:ascii="Arial" w:eastAsia="Times New Roman" w:hAnsi="Arial" w:cs="Arial"/>
                <w:sz w:val="24"/>
                <w:szCs w:val="24"/>
                <w:lang w:eastAsia="en-GB"/>
              </w:rPr>
              <w:br/>
              <w:t>Investigate the possibility of supporting the development of large-scale energy generation via Local Plan allocated sites to decarbonise the Council's operations, generate income and embed energy resiliency.</w:t>
            </w:r>
          </w:p>
        </w:tc>
      </w:tr>
      <w:tr w:rsidR="00965399" w:rsidRPr="00482F20" w14:paraId="2E1BA328" w14:textId="77777777" w:rsidTr="00AF74E9">
        <w:tblPrEx>
          <w:shd w:val="clear" w:color="auto" w:fill="auto"/>
        </w:tblPrEx>
        <w:trPr>
          <w:trHeight w:val="1242"/>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63F3C9C8"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lastRenderedPageBreak/>
              <w:t>EB-3:</w:t>
            </w:r>
            <w:r w:rsidRPr="00482F20">
              <w:rPr>
                <w:rFonts w:ascii="Arial" w:eastAsia="Times New Roman" w:hAnsi="Arial" w:cs="Arial"/>
                <w:color w:val="000000"/>
                <w:sz w:val="24"/>
                <w:szCs w:val="24"/>
                <w:lang w:eastAsia="en-GB"/>
              </w:rPr>
              <w:br/>
              <w:t>Support and promote sustainable building practices and sustainable development that is consistent with net zero operational carbon and minimises embodied emissions.</w:t>
            </w:r>
          </w:p>
        </w:tc>
        <w:tc>
          <w:tcPr>
            <w:tcW w:w="11340" w:type="dxa"/>
            <w:tcBorders>
              <w:top w:val="single" w:sz="8" w:space="0" w:color="auto"/>
              <w:left w:val="single" w:sz="8" w:space="0" w:color="auto"/>
              <w:bottom w:val="nil"/>
              <w:right w:val="single" w:sz="8" w:space="0" w:color="auto"/>
            </w:tcBorders>
            <w:shd w:val="clear" w:color="000000" w:fill="F8CBAD"/>
            <w:vAlign w:val="center"/>
            <w:hideMark/>
          </w:tcPr>
          <w:p w14:paraId="426B6C04"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EB-3.1:</w:t>
            </w:r>
            <w:r w:rsidRPr="00482F20">
              <w:rPr>
                <w:rFonts w:ascii="Arial" w:eastAsia="Times New Roman" w:hAnsi="Arial" w:cs="Arial"/>
                <w:sz w:val="24"/>
                <w:szCs w:val="24"/>
                <w:lang w:eastAsia="en-GB"/>
              </w:rPr>
              <w:br/>
              <w:t>Develop Planning Policy that encourages new developments to be built to high sustainability standards and consider embodied carbon. Prioritise retrofitting over demolition and implement on-site renewable and /or low-emission energy generation when appropriate.</w:t>
            </w:r>
          </w:p>
        </w:tc>
      </w:tr>
      <w:tr w:rsidR="00965399" w:rsidRPr="00482F20" w14:paraId="4D902E19" w14:textId="77777777" w:rsidTr="00AF74E9">
        <w:tblPrEx>
          <w:shd w:val="clear" w:color="auto" w:fill="auto"/>
        </w:tblPrEx>
        <w:trPr>
          <w:trHeight w:val="1116"/>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754EF6DE"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CE4D6"/>
            <w:vAlign w:val="center"/>
            <w:hideMark/>
          </w:tcPr>
          <w:p w14:paraId="46307F4B"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EB-3.2:</w:t>
            </w:r>
            <w:r w:rsidRPr="00482F20">
              <w:rPr>
                <w:rFonts w:ascii="Arial" w:eastAsia="Times New Roman" w:hAnsi="Arial" w:cs="Arial"/>
                <w:sz w:val="24"/>
                <w:szCs w:val="24"/>
                <w:lang w:eastAsia="en-GB"/>
              </w:rPr>
              <w:br/>
              <w:t xml:space="preserve">Ensure the Development Management Team is equipped with expertise in sustainable construction methods and low-carbon technology to better understand the solutions available and require appropriate improvements. </w:t>
            </w:r>
          </w:p>
        </w:tc>
      </w:tr>
      <w:tr w:rsidR="00965399" w:rsidRPr="00482F20" w14:paraId="33ABF99F" w14:textId="77777777" w:rsidTr="00AF74E9">
        <w:tblPrEx>
          <w:shd w:val="clear" w:color="auto" w:fill="auto"/>
        </w:tblPrEx>
        <w:trPr>
          <w:trHeight w:val="694"/>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2F45445C"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8CBAD"/>
            <w:vAlign w:val="center"/>
            <w:hideMark/>
          </w:tcPr>
          <w:p w14:paraId="5FCF6D96"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EB-3.3:</w:t>
            </w:r>
            <w:r w:rsidRPr="00482F20">
              <w:rPr>
                <w:rFonts w:ascii="Arial" w:eastAsia="Times New Roman" w:hAnsi="Arial" w:cs="Arial"/>
                <w:sz w:val="24"/>
                <w:szCs w:val="24"/>
                <w:lang w:eastAsia="en-GB"/>
              </w:rPr>
              <w:br/>
              <w:t>Explore financial and other means of securing carbon offsetting measures in major developments.</w:t>
            </w:r>
          </w:p>
        </w:tc>
      </w:tr>
      <w:tr w:rsidR="00965399" w:rsidRPr="00482F20" w14:paraId="667AF5B9" w14:textId="77777777" w:rsidTr="00AF74E9">
        <w:tblPrEx>
          <w:shd w:val="clear" w:color="auto" w:fill="auto"/>
        </w:tblPrEx>
        <w:trPr>
          <w:trHeight w:val="973"/>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3C19F55A"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EB-4:</w:t>
            </w:r>
            <w:r w:rsidRPr="00482F20">
              <w:rPr>
                <w:rFonts w:ascii="Arial" w:eastAsia="Times New Roman" w:hAnsi="Arial" w:cs="Arial"/>
                <w:color w:val="000000"/>
                <w:sz w:val="24"/>
                <w:szCs w:val="24"/>
                <w:lang w:eastAsia="en-GB"/>
              </w:rPr>
              <w:br/>
              <w:t>Support residents and businesses in championing the reduction of their own energy use, community emissions and costs in existing developments.</w:t>
            </w:r>
          </w:p>
        </w:tc>
        <w:tc>
          <w:tcPr>
            <w:tcW w:w="11340" w:type="dxa"/>
            <w:tcBorders>
              <w:top w:val="single" w:sz="8" w:space="0" w:color="auto"/>
              <w:left w:val="single" w:sz="8" w:space="0" w:color="auto"/>
              <w:bottom w:val="nil"/>
              <w:right w:val="single" w:sz="8" w:space="0" w:color="auto"/>
            </w:tcBorders>
            <w:shd w:val="clear" w:color="000000" w:fill="FCE4D6"/>
            <w:vAlign w:val="center"/>
            <w:hideMark/>
          </w:tcPr>
          <w:p w14:paraId="02D2A7C6"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EB-4.1:</w:t>
            </w:r>
            <w:r w:rsidRPr="00482F20">
              <w:rPr>
                <w:rFonts w:ascii="Arial" w:eastAsia="Times New Roman" w:hAnsi="Arial" w:cs="Arial"/>
                <w:sz w:val="24"/>
                <w:szCs w:val="24"/>
                <w:lang w:eastAsia="en-GB"/>
              </w:rPr>
              <w:br/>
              <w:t>Support households by providing information and access to funding for the installation of energy efficiency, heat decarbonisation and renewable energy measures.</w:t>
            </w:r>
          </w:p>
        </w:tc>
      </w:tr>
      <w:tr w:rsidR="00965399" w:rsidRPr="00482F20" w14:paraId="26007032" w14:textId="77777777" w:rsidTr="00AF74E9">
        <w:tblPrEx>
          <w:shd w:val="clear" w:color="auto" w:fill="auto"/>
        </w:tblPrEx>
        <w:trPr>
          <w:trHeight w:val="973"/>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1631AD27"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8CBAD"/>
            <w:vAlign w:val="center"/>
            <w:hideMark/>
          </w:tcPr>
          <w:p w14:paraId="5F99AFF7"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EB-4.2:</w:t>
            </w:r>
            <w:r w:rsidRPr="00482F20">
              <w:rPr>
                <w:rFonts w:ascii="Arial" w:eastAsia="Times New Roman" w:hAnsi="Arial" w:cs="Arial"/>
                <w:sz w:val="24"/>
                <w:szCs w:val="24"/>
                <w:lang w:eastAsia="en-GB"/>
              </w:rPr>
              <w:br/>
              <w:t>Encourage and provide guidance to businesses on the installation of energy efficiency, heat decarbonisation and renewable energy measures. Signpost and promote retrofit and funding opportunities for businesses.</w:t>
            </w:r>
          </w:p>
        </w:tc>
      </w:tr>
      <w:tr w:rsidR="00965399" w:rsidRPr="00482F20" w14:paraId="3E16BF0C" w14:textId="77777777" w:rsidTr="00AF74E9">
        <w:tblPrEx>
          <w:shd w:val="clear" w:color="auto" w:fill="auto"/>
        </w:tblPrEx>
        <w:trPr>
          <w:trHeight w:val="1543"/>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79DD035B"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CE4D6"/>
            <w:vAlign w:val="center"/>
            <w:hideMark/>
          </w:tcPr>
          <w:p w14:paraId="7BF9ED6F"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EB-4.3:</w:t>
            </w:r>
            <w:r w:rsidRPr="00482F20">
              <w:rPr>
                <w:rFonts w:ascii="Arial" w:eastAsia="Times New Roman" w:hAnsi="Arial" w:cs="Arial"/>
                <w:sz w:val="24"/>
                <w:szCs w:val="24"/>
                <w:lang w:eastAsia="en-GB"/>
              </w:rPr>
              <w:br/>
              <w:t xml:space="preserve">Develop and disseminate a programme educating tenants and landlords (in New Capital Developments or social homes) on how new technologies installed in households should be operated </w:t>
            </w:r>
            <w:proofErr w:type="gramStart"/>
            <w:r w:rsidRPr="00482F20">
              <w:rPr>
                <w:rFonts w:ascii="Arial" w:eastAsia="Times New Roman" w:hAnsi="Arial" w:cs="Arial"/>
                <w:sz w:val="24"/>
                <w:szCs w:val="24"/>
                <w:lang w:eastAsia="en-GB"/>
              </w:rPr>
              <w:t>in order to</w:t>
            </w:r>
            <w:proofErr w:type="gramEnd"/>
            <w:r w:rsidRPr="00482F20">
              <w:rPr>
                <w:rFonts w:ascii="Arial" w:eastAsia="Times New Roman" w:hAnsi="Arial" w:cs="Arial"/>
                <w:sz w:val="24"/>
                <w:szCs w:val="24"/>
                <w:lang w:eastAsia="en-GB"/>
              </w:rPr>
              <w:t xml:space="preserve"> maximise potential energy savings. Notably, if the mode of operation differs from the conventional gas central heating system.</w:t>
            </w:r>
          </w:p>
        </w:tc>
      </w:tr>
      <w:tr w:rsidR="00965399" w:rsidRPr="00482F20" w14:paraId="10D6E3AA" w14:textId="77777777" w:rsidTr="00AF74E9">
        <w:tblPrEx>
          <w:shd w:val="clear" w:color="auto" w:fill="auto"/>
        </w:tblPrEx>
        <w:trPr>
          <w:trHeight w:val="1679"/>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09AC15CA"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nil"/>
              <w:right w:val="single" w:sz="8" w:space="0" w:color="auto"/>
            </w:tcBorders>
            <w:shd w:val="clear" w:color="000000" w:fill="F8CBAD"/>
            <w:vAlign w:val="center"/>
            <w:hideMark/>
          </w:tcPr>
          <w:p w14:paraId="2AF4EA8D"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EB-4.4:</w:t>
            </w:r>
            <w:r w:rsidRPr="00482F20">
              <w:rPr>
                <w:rFonts w:ascii="Arial" w:eastAsia="Times New Roman" w:hAnsi="Arial" w:cs="Arial"/>
                <w:sz w:val="24"/>
                <w:szCs w:val="24"/>
                <w:lang w:eastAsia="en-GB"/>
              </w:rPr>
              <w:br/>
              <w:t xml:space="preserve">Work with landlords of </w:t>
            </w:r>
            <w:proofErr w:type="gramStart"/>
            <w:r w:rsidRPr="00482F20">
              <w:rPr>
                <w:rFonts w:ascii="Arial" w:eastAsia="Times New Roman" w:hAnsi="Arial" w:cs="Arial"/>
                <w:sz w:val="24"/>
                <w:szCs w:val="24"/>
                <w:lang w:eastAsia="en-GB"/>
              </w:rPr>
              <w:t>privately-rented</w:t>
            </w:r>
            <w:proofErr w:type="gramEnd"/>
            <w:r w:rsidRPr="00482F20">
              <w:rPr>
                <w:rFonts w:ascii="Arial" w:eastAsia="Times New Roman" w:hAnsi="Arial" w:cs="Arial"/>
                <w:sz w:val="24"/>
                <w:szCs w:val="24"/>
                <w:lang w:eastAsia="en-GB"/>
              </w:rPr>
              <w:t xml:space="preserve"> domestic properties, through the House in Multiple Occupation (HMO) licensing function, to ensure that their properties are compliant with the Minimum Energy Efficiency Standard (MEES) when they grant a new tenancy to new or existing tenants, including encouraging landlords to upload a copy of their Energy Performance Certificate (EPC) when applying for a licence.</w:t>
            </w:r>
          </w:p>
        </w:tc>
      </w:tr>
      <w:tr w:rsidR="00965399" w:rsidRPr="00482F20" w14:paraId="42AD26AC" w14:textId="77777777" w:rsidTr="00AF74E9">
        <w:tblPrEx>
          <w:shd w:val="clear" w:color="auto" w:fill="auto"/>
        </w:tblPrEx>
        <w:trPr>
          <w:trHeight w:val="1249"/>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1EE8AC54"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CE4D6"/>
            <w:vAlign w:val="center"/>
            <w:hideMark/>
          </w:tcPr>
          <w:p w14:paraId="1636782D" w14:textId="0F970708"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EB-4.5:</w:t>
            </w:r>
            <w:r w:rsidRPr="00482F20">
              <w:rPr>
                <w:rFonts w:ascii="Arial" w:eastAsia="Times New Roman" w:hAnsi="Arial" w:cs="Arial"/>
                <w:sz w:val="24"/>
                <w:szCs w:val="24"/>
                <w:lang w:eastAsia="en-GB"/>
              </w:rPr>
              <w:br/>
              <w:t>Attend Landlord Forums and work with lettings agents and private landlords when appropriate to disseminate information and raise awareness of Landlords’ duties to meet minimum standards and to provide advice on the assistance available.</w:t>
            </w:r>
          </w:p>
        </w:tc>
      </w:tr>
      <w:tr w:rsidR="00965399" w:rsidRPr="00482F20" w14:paraId="78389249" w14:textId="77777777" w:rsidTr="00AF74E9">
        <w:tblPrEx>
          <w:shd w:val="clear" w:color="auto" w:fill="auto"/>
        </w:tblPrEx>
        <w:trPr>
          <w:trHeight w:val="548"/>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4CF9A053"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lastRenderedPageBreak/>
              <w:t>EB-5:</w:t>
            </w:r>
            <w:r w:rsidRPr="00482F20">
              <w:rPr>
                <w:rFonts w:ascii="Arial" w:eastAsia="Times New Roman" w:hAnsi="Arial" w:cs="Arial"/>
                <w:sz w:val="24"/>
                <w:szCs w:val="24"/>
                <w:lang w:eastAsia="en-GB"/>
              </w:rPr>
              <w:br/>
              <w:t xml:space="preserve">Implement low-emission energy generation and storage capabilities in the </w:t>
            </w:r>
            <w:proofErr w:type="gramStart"/>
            <w:r w:rsidRPr="00482F20">
              <w:rPr>
                <w:rFonts w:ascii="Arial" w:eastAsia="Times New Roman" w:hAnsi="Arial" w:cs="Arial"/>
                <w:sz w:val="24"/>
                <w:szCs w:val="24"/>
                <w:lang w:eastAsia="en-GB"/>
              </w:rPr>
              <w:t>District</w:t>
            </w:r>
            <w:proofErr w:type="gramEnd"/>
            <w:r w:rsidRPr="00482F20">
              <w:rPr>
                <w:rFonts w:ascii="Arial" w:eastAsia="Times New Roman" w:hAnsi="Arial" w:cs="Arial"/>
                <w:sz w:val="24"/>
                <w:szCs w:val="24"/>
                <w:lang w:eastAsia="en-GB"/>
              </w:rPr>
              <w:t>.</w:t>
            </w:r>
          </w:p>
        </w:tc>
        <w:tc>
          <w:tcPr>
            <w:tcW w:w="11340" w:type="dxa"/>
            <w:tcBorders>
              <w:top w:val="single" w:sz="8" w:space="0" w:color="auto"/>
              <w:left w:val="single" w:sz="8" w:space="0" w:color="auto"/>
              <w:bottom w:val="nil"/>
              <w:right w:val="single" w:sz="8" w:space="0" w:color="auto"/>
            </w:tcBorders>
            <w:shd w:val="clear" w:color="000000" w:fill="F8CBAD"/>
            <w:vAlign w:val="center"/>
            <w:hideMark/>
          </w:tcPr>
          <w:p w14:paraId="4F3D281C"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EB-5.1:</w:t>
            </w:r>
            <w:r w:rsidRPr="00482F20">
              <w:rPr>
                <w:rFonts w:ascii="Arial" w:eastAsia="Times New Roman" w:hAnsi="Arial" w:cs="Arial"/>
                <w:sz w:val="24"/>
                <w:szCs w:val="24"/>
                <w:lang w:eastAsia="en-GB"/>
              </w:rPr>
              <w:br/>
              <w:t>Review the sites allocated for renewable infrastructure development within the Local Plan and consider any relevant opportunities for renewable, low-carbon energy and heat generation and/or on-site storage.</w:t>
            </w:r>
          </w:p>
        </w:tc>
      </w:tr>
      <w:tr w:rsidR="00965399" w:rsidRPr="00482F20" w14:paraId="29C56A8D" w14:textId="77777777" w:rsidTr="00AF74E9">
        <w:tblPrEx>
          <w:shd w:val="clear" w:color="auto" w:fill="auto"/>
        </w:tblPrEx>
        <w:trPr>
          <w:trHeight w:val="970"/>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2D50EBBD" w14:textId="77777777" w:rsidR="00965399" w:rsidRPr="00482F20" w:rsidRDefault="00965399" w:rsidP="00482F20">
            <w:pPr>
              <w:spacing w:after="0" w:line="240" w:lineRule="auto"/>
              <w:rPr>
                <w:rFonts w:ascii="Arial" w:eastAsia="Times New Roman" w:hAnsi="Arial" w:cs="Arial"/>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CE4D6"/>
            <w:vAlign w:val="center"/>
            <w:hideMark/>
          </w:tcPr>
          <w:p w14:paraId="398B22DE"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EB-5.2:</w:t>
            </w:r>
            <w:r w:rsidRPr="00482F20">
              <w:rPr>
                <w:rFonts w:ascii="Arial" w:eastAsia="Times New Roman" w:hAnsi="Arial" w:cs="Arial"/>
                <w:sz w:val="24"/>
                <w:szCs w:val="24"/>
                <w:lang w:eastAsia="en-GB"/>
              </w:rPr>
              <w:br/>
              <w:t>Support and enable the large-scale solar power generation proposal at East Hemel Central Broad Location as identified in the Local Plan.</w:t>
            </w:r>
          </w:p>
        </w:tc>
      </w:tr>
      <w:tr w:rsidR="00965399" w:rsidRPr="00482F20" w14:paraId="23DB0CCB" w14:textId="77777777" w:rsidTr="00AF74E9">
        <w:tblPrEx>
          <w:shd w:val="clear" w:color="auto" w:fill="auto"/>
        </w:tblPrEx>
        <w:trPr>
          <w:trHeight w:val="954"/>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000000" w:fill="F4B084"/>
            <w:vAlign w:val="center"/>
            <w:hideMark/>
          </w:tcPr>
          <w:p w14:paraId="1551B022"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EB-6:</w:t>
            </w:r>
            <w:r w:rsidRPr="00482F20">
              <w:rPr>
                <w:rFonts w:ascii="Arial" w:eastAsia="Times New Roman" w:hAnsi="Arial" w:cs="Arial"/>
                <w:color w:val="000000"/>
                <w:sz w:val="24"/>
                <w:szCs w:val="24"/>
                <w:lang w:eastAsia="en-GB"/>
              </w:rPr>
              <w:br/>
              <w:t xml:space="preserve">Support energy efficiency measures in </w:t>
            </w:r>
            <w:proofErr w:type="gramStart"/>
            <w:r w:rsidRPr="00482F20">
              <w:rPr>
                <w:rFonts w:ascii="Arial" w:eastAsia="Times New Roman" w:hAnsi="Arial" w:cs="Arial"/>
                <w:color w:val="000000"/>
                <w:sz w:val="24"/>
                <w:szCs w:val="24"/>
                <w:lang w:eastAsia="en-GB"/>
              </w:rPr>
              <w:t>low income</w:t>
            </w:r>
            <w:proofErr w:type="gramEnd"/>
            <w:r w:rsidRPr="00482F20">
              <w:rPr>
                <w:rFonts w:ascii="Arial" w:eastAsia="Times New Roman" w:hAnsi="Arial" w:cs="Arial"/>
                <w:color w:val="000000"/>
                <w:sz w:val="24"/>
                <w:szCs w:val="24"/>
                <w:lang w:eastAsia="en-GB"/>
              </w:rPr>
              <w:t xml:space="preserve"> households to tackle fuel poverty and raise living standards.</w:t>
            </w:r>
          </w:p>
        </w:tc>
        <w:tc>
          <w:tcPr>
            <w:tcW w:w="11340" w:type="dxa"/>
            <w:tcBorders>
              <w:top w:val="single" w:sz="8" w:space="0" w:color="auto"/>
              <w:left w:val="single" w:sz="8" w:space="0" w:color="auto"/>
              <w:bottom w:val="nil"/>
              <w:right w:val="single" w:sz="8" w:space="0" w:color="auto"/>
            </w:tcBorders>
            <w:shd w:val="clear" w:color="000000" w:fill="F8CBAD"/>
            <w:vAlign w:val="center"/>
            <w:hideMark/>
          </w:tcPr>
          <w:p w14:paraId="716DFEF6"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EB-6.1:</w:t>
            </w:r>
            <w:r w:rsidRPr="00482F20">
              <w:rPr>
                <w:rFonts w:ascii="Arial" w:eastAsia="Times New Roman" w:hAnsi="Arial" w:cs="Arial"/>
                <w:color w:val="000000"/>
                <w:sz w:val="24"/>
                <w:szCs w:val="24"/>
                <w:lang w:eastAsia="en-GB"/>
              </w:rPr>
              <w:br/>
              <w:t xml:space="preserve">Work with partners to improve the identification of vulnerable energy consumers and ensure that they are aware of the support available to them. </w:t>
            </w:r>
          </w:p>
        </w:tc>
      </w:tr>
      <w:tr w:rsidR="00965399" w:rsidRPr="00482F20" w14:paraId="2118A6EC" w14:textId="77777777" w:rsidTr="00AF74E9">
        <w:tblPrEx>
          <w:shd w:val="clear" w:color="auto" w:fill="auto"/>
        </w:tblPrEx>
        <w:trPr>
          <w:trHeight w:val="40"/>
        </w:trPr>
        <w:tc>
          <w:tcPr>
            <w:tcW w:w="3402" w:type="dxa"/>
            <w:gridSpan w:val="2"/>
            <w:vMerge/>
            <w:tcBorders>
              <w:top w:val="single" w:sz="8" w:space="0" w:color="auto"/>
              <w:left w:val="single" w:sz="8" w:space="0" w:color="auto"/>
              <w:bottom w:val="single" w:sz="8" w:space="0" w:color="000000"/>
              <w:right w:val="single" w:sz="8" w:space="0" w:color="auto"/>
            </w:tcBorders>
            <w:vAlign w:val="center"/>
            <w:hideMark/>
          </w:tcPr>
          <w:p w14:paraId="2586911A"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340" w:type="dxa"/>
            <w:tcBorders>
              <w:top w:val="nil"/>
              <w:left w:val="single" w:sz="8" w:space="0" w:color="auto"/>
              <w:bottom w:val="single" w:sz="8" w:space="0" w:color="auto"/>
              <w:right w:val="single" w:sz="8" w:space="0" w:color="auto"/>
            </w:tcBorders>
            <w:shd w:val="clear" w:color="000000" w:fill="FCE4D6"/>
            <w:vAlign w:val="center"/>
            <w:hideMark/>
          </w:tcPr>
          <w:p w14:paraId="6A3C29B3"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EB-6.2:</w:t>
            </w:r>
            <w:r w:rsidRPr="00482F20">
              <w:rPr>
                <w:rFonts w:ascii="Arial" w:eastAsia="Times New Roman" w:hAnsi="Arial" w:cs="Arial"/>
                <w:sz w:val="24"/>
                <w:szCs w:val="24"/>
                <w:lang w:eastAsia="en-GB"/>
              </w:rPr>
              <w:br/>
              <w:t>Improve the promotion and delivery of advice, schemes and grants that provide support for managing bills and improving the energy efficiency and warmth of low-income and vulnerable households.</w:t>
            </w:r>
          </w:p>
        </w:tc>
      </w:tr>
    </w:tbl>
    <w:p w14:paraId="57CE1B1E" w14:textId="77777777" w:rsidR="002F096B" w:rsidRDefault="002F096B"/>
    <w:tbl>
      <w:tblPr>
        <w:tblW w:w="14742" w:type="dxa"/>
        <w:tblInd w:w="-10" w:type="dxa"/>
        <w:shd w:val="clear" w:color="auto" w:fill="8496B0" w:themeFill="text2" w:themeFillTint="99"/>
        <w:tblLook w:val="04A0" w:firstRow="1" w:lastRow="0" w:firstColumn="1" w:lastColumn="0" w:noHBand="0" w:noVBand="1"/>
      </w:tblPr>
      <w:tblGrid>
        <w:gridCol w:w="10"/>
        <w:gridCol w:w="3392"/>
        <w:gridCol w:w="11340"/>
      </w:tblGrid>
      <w:tr w:rsidR="00C01B4C" w:rsidRPr="00F674A3" w14:paraId="46FA7DBA" w14:textId="77777777" w:rsidTr="00C01B4C">
        <w:trPr>
          <w:trHeight w:val="1003"/>
        </w:trPr>
        <w:tc>
          <w:tcPr>
            <w:tcW w:w="14742" w:type="dxa"/>
            <w:gridSpan w:val="3"/>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071C0B4" w14:textId="3CF48783" w:rsidR="00C01B4C" w:rsidRPr="00F674A3" w:rsidRDefault="00C01B4C" w:rsidP="00540DF7">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 xml:space="preserve">Theme: </w:t>
            </w:r>
            <w:r>
              <w:rPr>
                <w:rFonts w:ascii="Arial" w:eastAsia="Times New Roman" w:hAnsi="Arial" w:cs="Arial"/>
                <w:b/>
                <w:bCs/>
                <w:color w:val="000000"/>
                <w:sz w:val="24"/>
                <w:szCs w:val="24"/>
                <w:u w:val="single"/>
                <w:lang w:eastAsia="en-GB"/>
              </w:rPr>
              <w:t>Transport and Air Quality</w:t>
            </w:r>
            <w:r w:rsidR="00995822">
              <w:rPr>
                <w:rFonts w:ascii="Arial" w:eastAsia="Times New Roman" w:hAnsi="Arial" w:cs="Arial"/>
                <w:b/>
                <w:bCs/>
                <w:color w:val="000000"/>
                <w:sz w:val="24"/>
                <w:szCs w:val="24"/>
                <w:u w:val="single"/>
                <w:lang w:eastAsia="en-GB"/>
              </w:rPr>
              <w:t xml:space="preserve"> Action Plan</w:t>
            </w:r>
          </w:p>
        </w:tc>
      </w:tr>
      <w:tr w:rsidR="00C678E6" w:rsidRPr="00C678E6" w14:paraId="6CBB7D32" w14:textId="77777777" w:rsidTr="00AF74E9">
        <w:tblPrEx>
          <w:shd w:val="clear" w:color="auto" w:fill="auto"/>
        </w:tblPrEx>
        <w:trPr>
          <w:gridBefore w:val="1"/>
          <w:wBefore w:w="10" w:type="dxa"/>
          <w:trHeight w:val="1003"/>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BF52E7"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Overarching Actions</w:t>
            </w:r>
            <w:r w:rsidRPr="00C678E6">
              <w:rPr>
                <w:rFonts w:ascii="Arial" w:eastAsia="Times New Roman" w:hAnsi="Arial" w:cs="Arial"/>
                <w:color w:val="000000"/>
                <w:sz w:val="24"/>
                <w:szCs w:val="24"/>
                <w:lang w:eastAsia="en-GB"/>
              </w:rPr>
              <w:br/>
              <w:t>(</w:t>
            </w:r>
            <w:proofErr w:type="gramStart"/>
            <w:r w:rsidRPr="00C678E6">
              <w:rPr>
                <w:rFonts w:ascii="Arial" w:eastAsia="Times New Roman" w:hAnsi="Arial" w:cs="Arial"/>
                <w:color w:val="000000"/>
                <w:sz w:val="24"/>
                <w:szCs w:val="24"/>
                <w:lang w:eastAsia="en-GB"/>
              </w:rPr>
              <w:t>By  2030</w:t>
            </w:r>
            <w:proofErr w:type="gramEnd"/>
            <w:r w:rsidRPr="00C678E6">
              <w:rPr>
                <w:rFonts w:ascii="Arial" w:eastAsia="Times New Roman" w:hAnsi="Arial" w:cs="Arial"/>
                <w:color w:val="000000"/>
                <w:sz w:val="24"/>
                <w:szCs w:val="24"/>
                <w:lang w:eastAsia="en-GB"/>
              </w:rPr>
              <w:t>)</w:t>
            </w:r>
          </w:p>
        </w:tc>
        <w:tc>
          <w:tcPr>
            <w:tcW w:w="11340" w:type="dxa"/>
            <w:tcBorders>
              <w:top w:val="single" w:sz="8" w:space="0" w:color="auto"/>
              <w:left w:val="nil"/>
              <w:bottom w:val="single" w:sz="8" w:space="0" w:color="auto"/>
              <w:right w:val="single" w:sz="8" w:space="0" w:color="auto"/>
            </w:tcBorders>
            <w:shd w:val="clear" w:color="auto" w:fill="auto"/>
            <w:vAlign w:val="center"/>
            <w:hideMark/>
          </w:tcPr>
          <w:p w14:paraId="52DC692B"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Actions</w:t>
            </w:r>
            <w:r w:rsidRPr="00C678E6">
              <w:rPr>
                <w:rFonts w:ascii="Arial" w:eastAsia="Times New Roman" w:hAnsi="Arial" w:cs="Arial"/>
                <w:color w:val="000000"/>
                <w:sz w:val="24"/>
                <w:szCs w:val="24"/>
                <w:lang w:eastAsia="en-GB"/>
              </w:rPr>
              <w:br/>
              <w:t>(2024 - 2027)</w:t>
            </w:r>
          </w:p>
        </w:tc>
      </w:tr>
      <w:tr w:rsidR="00C678E6" w:rsidRPr="00C678E6" w14:paraId="49E2CE3B" w14:textId="77777777" w:rsidTr="00AF74E9">
        <w:tblPrEx>
          <w:shd w:val="clear" w:color="auto" w:fill="auto"/>
        </w:tblPrEx>
        <w:trPr>
          <w:gridBefore w:val="1"/>
          <w:wBefore w:w="10" w:type="dxa"/>
          <w:trHeight w:val="689"/>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02C7DA3"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TAQ-1:</w:t>
            </w:r>
            <w:r w:rsidRPr="00C678E6">
              <w:rPr>
                <w:rFonts w:ascii="Arial" w:eastAsia="Times New Roman" w:hAnsi="Arial" w:cs="Arial"/>
                <w:color w:val="000000"/>
                <w:sz w:val="24"/>
                <w:szCs w:val="24"/>
                <w:lang w:eastAsia="en-GB"/>
              </w:rPr>
              <w:br/>
              <w:t>Decarbonise the Council fleet.</w:t>
            </w:r>
          </w:p>
        </w:tc>
        <w:tc>
          <w:tcPr>
            <w:tcW w:w="11340" w:type="dxa"/>
            <w:tcBorders>
              <w:top w:val="single" w:sz="8" w:space="0" w:color="auto"/>
              <w:left w:val="nil"/>
              <w:bottom w:val="nil"/>
              <w:right w:val="single" w:sz="8" w:space="0" w:color="auto"/>
            </w:tcBorders>
            <w:shd w:val="clear" w:color="000000" w:fill="F2F2F2"/>
            <w:vAlign w:val="center"/>
            <w:hideMark/>
          </w:tcPr>
          <w:p w14:paraId="15DC923C"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TAQ-1.1: </w:t>
            </w:r>
            <w:r w:rsidRPr="00C678E6">
              <w:rPr>
                <w:rFonts w:ascii="Arial" w:eastAsia="Times New Roman" w:hAnsi="Arial" w:cs="Arial"/>
                <w:color w:val="000000"/>
                <w:sz w:val="24"/>
                <w:szCs w:val="24"/>
                <w:lang w:eastAsia="en-GB"/>
              </w:rPr>
              <w:br/>
              <w:t>Develop a low-carbon Fleet Replacement Plan.</w:t>
            </w:r>
          </w:p>
        </w:tc>
      </w:tr>
      <w:tr w:rsidR="00C678E6" w:rsidRPr="00C678E6" w14:paraId="4F06D744" w14:textId="77777777" w:rsidTr="00AF74E9">
        <w:tblPrEx>
          <w:shd w:val="clear" w:color="auto" w:fill="auto"/>
        </w:tblPrEx>
        <w:trPr>
          <w:gridBefore w:val="1"/>
          <w:wBefore w:w="10" w:type="dxa"/>
          <w:trHeight w:val="49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1D0E7D62"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9D9D9"/>
            <w:vAlign w:val="center"/>
            <w:hideMark/>
          </w:tcPr>
          <w:p w14:paraId="4FECEB2C"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TAQ-1.2: </w:t>
            </w:r>
            <w:r w:rsidRPr="00C678E6">
              <w:rPr>
                <w:rFonts w:ascii="Arial" w:eastAsia="Times New Roman" w:hAnsi="Arial" w:cs="Arial"/>
                <w:color w:val="000000"/>
                <w:sz w:val="24"/>
                <w:szCs w:val="24"/>
                <w:lang w:eastAsia="en-GB"/>
              </w:rPr>
              <w:br/>
              <w:t>Install sufficient infrastructure to support the transition to electric vehicles for users of Council sites.</w:t>
            </w:r>
          </w:p>
        </w:tc>
      </w:tr>
      <w:tr w:rsidR="00C678E6" w:rsidRPr="00C678E6" w14:paraId="67C06A22" w14:textId="77777777" w:rsidTr="00AF74E9">
        <w:tblPrEx>
          <w:shd w:val="clear" w:color="auto" w:fill="auto"/>
        </w:tblPrEx>
        <w:trPr>
          <w:gridBefore w:val="1"/>
          <w:wBefore w:w="10" w:type="dxa"/>
          <w:trHeight w:val="612"/>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8D209B1"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TAQ-2:</w:t>
            </w:r>
            <w:r w:rsidRPr="00C678E6">
              <w:rPr>
                <w:rFonts w:ascii="Arial" w:eastAsia="Times New Roman" w:hAnsi="Arial" w:cs="Arial"/>
                <w:sz w:val="24"/>
                <w:szCs w:val="24"/>
                <w:lang w:eastAsia="en-GB"/>
              </w:rPr>
              <w:br/>
              <w:t>Decarbonise corporate travel emissions.</w:t>
            </w:r>
          </w:p>
        </w:tc>
        <w:tc>
          <w:tcPr>
            <w:tcW w:w="11340" w:type="dxa"/>
            <w:tcBorders>
              <w:top w:val="single" w:sz="8" w:space="0" w:color="auto"/>
              <w:left w:val="nil"/>
              <w:bottom w:val="nil"/>
              <w:right w:val="single" w:sz="8" w:space="0" w:color="auto"/>
            </w:tcBorders>
            <w:shd w:val="clear" w:color="000000" w:fill="F2F2F2"/>
            <w:vAlign w:val="center"/>
            <w:hideMark/>
          </w:tcPr>
          <w:p w14:paraId="5CCAB64C"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TAQ-2.1: </w:t>
            </w:r>
            <w:r w:rsidRPr="00C678E6">
              <w:rPr>
                <w:rFonts w:ascii="Arial" w:eastAsia="Times New Roman" w:hAnsi="Arial" w:cs="Arial"/>
                <w:sz w:val="24"/>
                <w:szCs w:val="24"/>
                <w:lang w:eastAsia="en-GB"/>
              </w:rPr>
              <w:br/>
              <w:t>Promote and encourage the use of the Council's electric vehicle pool cars.</w:t>
            </w:r>
          </w:p>
        </w:tc>
      </w:tr>
      <w:tr w:rsidR="00C678E6" w:rsidRPr="00C678E6" w14:paraId="6E974496" w14:textId="77777777" w:rsidTr="00AF74E9">
        <w:tblPrEx>
          <w:shd w:val="clear" w:color="auto" w:fill="auto"/>
        </w:tblPrEx>
        <w:trPr>
          <w:gridBefore w:val="1"/>
          <w:wBefore w:w="10" w:type="dxa"/>
          <w:trHeight w:val="972"/>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BB4831A" w14:textId="77777777" w:rsidR="00C678E6" w:rsidRPr="00C678E6" w:rsidRDefault="00C678E6" w:rsidP="00C678E6">
            <w:pPr>
              <w:spacing w:after="0" w:line="240" w:lineRule="auto"/>
              <w:rPr>
                <w:rFonts w:ascii="Arial" w:eastAsia="Times New Roman" w:hAnsi="Arial" w:cs="Arial"/>
                <w:sz w:val="24"/>
                <w:szCs w:val="24"/>
                <w:lang w:eastAsia="en-GB"/>
              </w:rPr>
            </w:pPr>
          </w:p>
        </w:tc>
        <w:tc>
          <w:tcPr>
            <w:tcW w:w="11340" w:type="dxa"/>
            <w:tcBorders>
              <w:top w:val="nil"/>
              <w:left w:val="nil"/>
              <w:bottom w:val="single" w:sz="8" w:space="0" w:color="auto"/>
              <w:right w:val="single" w:sz="8" w:space="0" w:color="auto"/>
            </w:tcBorders>
            <w:shd w:val="clear" w:color="000000" w:fill="D9D9D9"/>
            <w:vAlign w:val="center"/>
            <w:hideMark/>
          </w:tcPr>
          <w:p w14:paraId="371653BD"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TAQ-2.2: </w:t>
            </w:r>
            <w:r w:rsidRPr="00C678E6">
              <w:rPr>
                <w:rFonts w:ascii="Arial" w:eastAsia="Times New Roman" w:hAnsi="Arial" w:cs="Arial"/>
                <w:color w:val="000000"/>
                <w:sz w:val="24"/>
                <w:szCs w:val="24"/>
                <w:lang w:eastAsia="en-GB"/>
              </w:rPr>
              <w:br/>
              <w:t>Develop a Workplace Travel Plan to support staff and Councillors in reducing unnecessary travel and increasing sustainable modes of travel. This includes exploring options for incentivising lower-emission travel such as a salary sacrifice scheme for electric vehicles.</w:t>
            </w:r>
          </w:p>
        </w:tc>
      </w:tr>
    </w:tbl>
    <w:p w14:paraId="1527430A" w14:textId="77777777" w:rsidR="00AF74E9" w:rsidRDefault="00AF74E9"/>
    <w:tbl>
      <w:tblPr>
        <w:tblW w:w="14732" w:type="dxa"/>
        <w:tblLook w:val="04A0" w:firstRow="1" w:lastRow="0" w:firstColumn="1" w:lastColumn="0" w:noHBand="0" w:noVBand="1"/>
      </w:tblPr>
      <w:tblGrid>
        <w:gridCol w:w="3392"/>
        <w:gridCol w:w="11340"/>
      </w:tblGrid>
      <w:tr w:rsidR="00C678E6" w:rsidRPr="00C678E6" w14:paraId="04015C09" w14:textId="77777777" w:rsidTr="00AF74E9">
        <w:trPr>
          <w:trHeight w:val="689"/>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C9C9C9"/>
            <w:vAlign w:val="center"/>
            <w:hideMark/>
          </w:tcPr>
          <w:p w14:paraId="43B6F9CF"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lastRenderedPageBreak/>
              <w:t xml:space="preserve">TAQ-3: </w:t>
            </w:r>
            <w:r w:rsidRPr="00C678E6">
              <w:rPr>
                <w:rFonts w:ascii="Arial" w:eastAsia="Times New Roman" w:hAnsi="Arial" w:cs="Arial"/>
                <w:color w:val="000000"/>
                <w:sz w:val="24"/>
                <w:szCs w:val="24"/>
                <w:lang w:eastAsia="en-GB"/>
              </w:rPr>
              <w:br/>
              <w:t>Promote active and sustainable travel and reduce the need for people to travel.</w:t>
            </w:r>
          </w:p>
        </w:tc>
        <w:tc>
          <w:tcPr>
            <w:tcW w:w="11340" w:type="dxa"/>
            <w:tcBorders>
              <w:top w:val="single" w:sz="8" w:space="0" w:color="auto"/>
              <w:left w:val="nil"/>
              <w:bottom w:val="nil"/>
              <w:right w:val="single" w:sz="8" w:space="0" w:color="auto"/>
            </w:tcBorders>
            <w:shd w:val="clear" w:color="000000" w:fill="F2F2F2"/>
            <w:vAlign w:val="center"/>
            <w:hideMark/>
          </w:tcPr>
          <w:p w14:paraId="5D9A5024"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TAQ-3.1: </w:t>
            </w:r>
            <w:r w:rsidRPr="00C678E6">
              <w:rPr>
                <w:rFonts w:ascii="Arial" w:eastAsia="Times New Roman" w:hAnsi="Arial" w:cs="Arial"/>
                <w:sz w:val="24"/>
                <w:szCs w:val="24"/>
                <w:lang w:eastAsia="en-GB"/>
              </w:rPr>
              <w:br/>
              <w:t xml:space="preserve">Implement the Local Cycling and Walking Infrastructure Plan (LCWIP) for the </w:t>
            </w:r>
            <w:proofErr w:type="gramStart"/>
            <w:r w:rsidRPr="00C678E6">
              <w:rPr>
                <w:rFonts w:ascii="Arial" w:eastAsia="Times New Roman" w:hAnsi="Arial" w:cs="Arial"/>
                <w:sz w:val="24"/>
                <w:szCs w:val="24"/>
                <w:lang w:eastAsia="en-GB"/>
              </w:rPr>
              <w:t>District</w:t>
            </w:r>
            <w:proofErr w:type="gramEnd"/>
            <w:r w:rsidRPr="00C678E6">
              <w:rPr>
                <w:rFonts w:ascii="Arial" w:eastAsia="Times New Roman" w:hAnsi="Arial" w:cs="Arial"/>
                <w:sz w:val="24"/>
                <w:szCs w:val="24"/>
                <w:lang w:eastAsia="en-GB"/>
              </w:rPr>
              <w:t>.</w:t>
            </w:r>
          </w:p>
        </w:tc>
      </w:tr>
      <w:tr w:rsidR="00C678E6" w:rsidRPr="00C678E6" w14:paraId="40B731AD" w14:textId="77777777" w:rsidTr="00AF74E9">
        <w:trPr>
          <w:trHeight w:val="406"/>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3346869"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9D9D9"/>
            <w:vAlign w:val="center"/>
            <w:hideMark/>
          </w:tcPr>
          <w:p w14:paraId="4C966540"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TAQ-3.2: </w:t>
            </w:r>
            <w:r w:rsidRPr="00C678E6">
              <w:rPr>
                <w:rFonts w:ascii="Arial" w:eastAsia="Times New Roman" w:hAnsi="Arial" w:cs="Arial"/>
                <w:sz w:val="24"/>
                <w:szCs w:val="24"/>
                <w:lang w:eastAsia="en-GB"/>
              </w:rPr>
              <w:br/>
              <w:t>Work with Hertfordshire County Council to deliver joint projects to support active and sustainable travel.</w:t>
            </w:r>
          </w:p>
        </w:tc>
      </w:tr>
      <w:tr w:rsidR="00C678E6" w:rsidRPr="00C678E6" w14:paraId="0759083B" w14:textId="77777777" w:rsidTr="00AF74E9">
        <w:trPr>
          <w:trHeight w:val="85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EF98320"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F2F2F2"/>
            <w:vAlign w:val="center"/>
            <w:hideMark/>
          </w:tcPr>
          <w:p w14:paraId="55285530"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TAQ-3.3: </w:t>
            </w:r>
            <w:r w:rsidRPr="00C678E6">
              <w:rPr>
                <w:rFonts w:ascii="Arial" w:eastAsia="Times New Roman" w:hAnsi="Arial" w:cs="Arial"/>
                <w:sz w:val="24"/>
                <w:szCs w:val="24"/>
                <w:lang w:eastAsia="en-GB"/>
              </w:rPr>
              <w:br/>
              <w:t xml:space="preserve">Support community engagement to promote sustainable and active travel including working with schools, </w:t>
            </w:r>
            <w:proofErr w:type="gramStart"/>
            <w:r w:rsidRPr="00C678E6">
              <w:rPr>
                <w:rFonts w:ascii="Arial" w:eastAsia="Times New Roman" w:hAnsi="Arial" w:cs="Arial"/>
                <w:sz w:val="24"/>
                <w:szCs w:val="24"/>
                <w:lang w:eastAsia="en-GB"/>
              </w:rPr>
              <w:t>businesses</w:t>
            </w:r>
            <w:proofErr w:type="gramEnd"/>
            <w:r w:rsidRPr="00C678E6">
              <w:rPr>
                <w:rFonts w:ascii="Arial" w:eastAsia="Times New Roman" w:hAnsi="Arial" w:cs="Arial"/>
                <w:sz w:val="24"/>
                <w:szCs w:val="24"/>
                <w:lang w:eastAsia="en-GB"/>
              </w:rPr>
              <w:t xml:space="preserve"> and community groups.</w:t>
            </w:r>
          </w:p>
        </w:tc>
      </w:tr>
      <w:tr w:rsidR="00C678E6" w:rsidRPr="00C678E6" w14:paraId="54372CC5" w14:textId="77777777" w:rsidTr="00AF74E9">
        <w:trPr>
          <w:trHeight w:val="82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D9D6139"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9D9D9"/>
            <w:vAlign w:val="center"/>
            <w:hideMark/>
          </w:tcPr>
          <w:p w14:paraId="19A7C4D7" w14:textId="3BA6A706"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TAQ-3.4: </w:t>
            </w:r>
            <w:r w:rsidRPr="00C678E6">
              <w:rPr>
                <w:rFonts w:ascii="Arial" w:eastAsia="Times New Roman" w:hAnsi="Arial" w:cs="Arial"/>
                <w:sz w:val="24"/>
                <w:szCs w:val="24"/>
                <w:lang w:eastAsia="en-GB"/>
              </w:rPr>
              <w:br/>
              <w:t>Develop active and susta</w:t>
            </w:r>
            <w:r w:rsidRPr="00C678E6">
              <w:rPr>
                <w:rFonts w:ascii="Arial" w:eastAsia="Times New Roman" w:hAnsi="Arial" w:cs="Arial"/>
                <w:sz w:val="24"/>
                <w:szCs w:val="24"/>
                <w:lang w:eastAsia="en-GB"/>
              </w:rPr>
              <w:t>inable</w:t>
            </w:r>
            <w:r w:rsidRPr="00C678E6">
              <w:rPr>
                <w:rFonts w:ascii="Arial" w:eastAsia="Times New Roman" w:hAnsi="Arial" w:cs="Arial"/>
                <w:sz w:val="24"/>
                <w:szCs w:val="24"/>
                <w:lang w:eastAsia="en-GB"/>
              </w:rPr>
              <w:t xml:space="preserve"> travel policies within the Local Plan that include new routes, design standards and cycle infrastructure and storage.</w:t>
            </w:r>
          </w:p>
        </w:tc>
      </w:tr>
      <w:tr w:rsidR="00C678E6" w:rsidRPr="00C678E6" w14:paraId="718B48FA" w14:textId="77777777" w:rsidTr="00AF74E9">
        <w:trPr>
          <w:trHeight w:val="985"/>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2BE1B49"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TAQ-4:</w:t>
            </w:r>
            <w:r w:rsidRPr="00C678E6">
              <w:rPr>
                <w:rFonts w:ascii="Arial" w:eastAsia="Times New Roman" w:hAnsi="Arial" w:cs="Arial"/>
                <w:color w:val="000000"/>
                <w:sz w:val="24"/>
                <w:szCs w:val="24"/>
                <w:lang w:eastAsia="en-GB"/>
              </w:rPr>
              <w:br/>
              <w:t>Reduce transport emissions and support the transition to low-carbon vehicles.</w:t>
            </w:r>
          </w:p>
        </w:tc>
        <w:tc>
          <w:tcPr>
            <w:tcW w:w="11340" w:type="dxa"/>
            <w:tcBorders>
              <w:top w:val="single" w:sz="8" w:space="0" w:color="auto"/>
              <w:left w:val="nil"/>
              <w:bottom w:val="nil"/>
              <w:right w:val="single" w:sz="8" w:space="0" w:color="auto"/>
            </w:tcBorders>
            <w:shd w:val="clear" w:color="000000" w:fill="F2F2F2"/>
            <w:vAlign w:val="center"/>
            <w:hideMark/>
          </w:tcPr>
          <w:p w14:paraId="62299D7A"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TAQ-4.1: </w:t>
            </w:r>
            <w:r w:rsidRPr="00C678E6">
              <w:rPr>
                <w:rFonts w:ascii="Arial" w:eastAsia="Times New Roman" w:hAnsi="Arial" w:cs="Arial"/>
                <w:sz w:val="24"/>
                <w:szCs w:val="24"/>
                <w:lang w:eastAsia="en-GB"/>
              </w:rPr>
              <w:br/>
              <w:t>Implement low-emission development policies within the Local Plan that encourage new public transport solutions and electric car charging points.</w:t>
            </w:r>
          </w:p>
        </w:tc>
      </w:tr>
      <w:tr w:rsidR="00C678E6" w:rsidRPr="00C678E6" w14:paraId="670CCC1A" w14:textId="77777777" w:rsidTr="00AF74E9">
        <w:trPr>
          <w:trHeight w:val="66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77BA219"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9D9D9"/>
            <w:vAlign w:val="center"/>
            <w:hideMark/>
          </w:tcPr>
          <w:p w14:paraId="2D06558D"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TAQ-4.2: </w:t>
            </w:r>
            <w:r w:rsidRPr="00C678E6">
              <w:rPr>
                <w:rFonts w:ascii="Arial" w:eastAsia="Times New Roman" w:hAnsi="Arial" w:cs="Arial"/>
                <w:color w:val="000000"/>
                <w:sz w:val="24"/>
                <w:szCs w:val="24"/>
                <w:lang w:eastAsia="en-GB"/>
              </w:rPr>
              <w:br/>
              <w:t xml:space="preserve">Support the delivery of EV charging infrastructure across the </w:t>
            </w:r>
            <w:proofErr w:type="gramStart"/>
            <w:r w:rsidRPr="00C678E6">
              <w:rPr>
                <w:rFonts w:ascii="Arial" w:eastAsia="Times New Roman" w:hAnsi="Arial" w:cs="Arial"/>
                <w:color w:val="000000"/>
                <w:sz w:val="24"/>
                <w:szCs w:val="24"/>
                <w:lang w:eastAsia="en-GB"/>
              </w:rPr>
              <w:t>District</w:t>
            </w:r>
            <w:proofErr w:type="gramEnd"/>
            <w:r w:rsidRPr="00C678E6">
              <w:rPr>
                <w:rFonts w:ascii="Arial" w:eastAsia="Times New Roman" w:hAnsi="Arial" w:cs="Arial"/>
                <w:color w:val="000000"/>
                <w:sz w:val="24"/>
                <w:szCs w:val="24"/>
                <w:lang w:eastAsia="en-GB"/>
              </w:rPr>
              <w:t>.</w:t>
            </w:r>
          </w:p>
        </w:tc>
      </w:tr>
      <w:tr w:rsidR="00C678E6" w:rsidRPr="00C678E6" w14:paraId="480B4CB9" w14:textId="77777777" w:rsidTr="00AF74E9">
        <w:trPr>
          <w:trHeight w:val="70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0FEDF07"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F2F2F2"/>
            <w:vAlign w:val="center"/>
            <w:hideMark/>
          </w:tcPr>
          <w:p w14:paraId="7CBF0AB9"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TAQ-4.3: </w:t>
            </w:r>
            <w:r w:rsidRPr="00C678E6">
              <w:rPr>
                <w:rFonts w:ascii="Arial" w:eastAsia="Times New Roman" w:hAnsi="Arial" w:cs="Arial"/>
                <w:color w:val="000000"/>
                <w:sz w:val="24"/>
                <w:szCs w:val="24"/>
                <w:lang w:eastAsia="en-GB"/>
              </w:rPr>
              <w:br/>
              <w:t>Work with local taxi firms to encourage the switch to lower-emission vehicles.</w:t>
            </w:r>
          </w:p>
        </w:tc>
      </w:tr>
      <w:tr w:rsidR="00C678E6" w:rsidRPr="00C678E6" w14:paraId="49340EF3" w14:textId="77777777" w:rsidTr="00AF74E9">
        <w:trPr>
          <w:trHeight w:val="94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48B363C"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D9D9D9"/>
            <w:vAlign w:val="center"/>
            <w:hideMark/>
          </w:tcPr>
          <w:p w14:paraId="1BACA49E"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TAQ-4.4: </w:t>
            </w:r>
            <w:r w:rsidRPr="00C678E6">
              <w:rPr>
                <w:rFonts w:ascii="Arial" w:eastAsia="Times New Roman" w:hAnsi="Arial" w:cs="Arial"/>
                <w:color w:val="000000"/>
                <w:sz w:val="24"/>
                <w:szCs w:val="24"/>
                <w:lang w:eastAsia="en-GB"/>
              </w:rPr>
              <w:br/>
              <w:t>Work with community rail partnerships to encourage travel by rail as an alternative to the car, including improving connections to and from railway stations.</w:t>
            </w:r>
          </w:p>
        </w:tc>
      </w:tr>
      <w:tr w:rsidR="00C678E6" w:rsidRPr="00C678E6" w14:paraId="2BDD0A9D" w14:textId="77777777" w:rsidTr="00AF74E9">
        <w:trPr>
          <w:trHeight w:val="54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D2E5A0A"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nil"/>
              <w:right w:val="single" w:sz="8" w:space="0" w:color="auto"/>
            </w:tcBorders>
            <w:shd w:val="clear" w:color="000000" w:fill="F2F2F2"/>
            <w:vAlign w:val="center"/>
            <w:hideMark/>
          </w:tcPr>
          <w:p w14:paraId="264122B4"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 xml:space="preserve">TAQ-4.5: </w:t>
            </w:r>
            <w:r w:rsidRPr="00C678E6">
              <w:rPr>
                <w:rFonts w:ascii="Arial" w:eastAsia="Times New Roman" w:hAnsi="Arial" w:cs="Arial"/>
                <w:color w:val="000000"/>
                <w:sz w:val="24"/>
                <w:szCs w:val="24"/>
                <w:lang w:eastAsia="en-GB"/>
              </w:rPr>
              <w:br/>
              <w:t xml:space="preserve">Work with businesses to encourage and facilitate low carbon travel through advice, good </w:t>
            </w:r>
            <w:proofErr w:type="gramStart"/>
            <w:r w:rsidRPr="00C678E6">
              <w:rPr>
                <w:rFonts w:ascii="Arial" w:eastAsia="Times New Roman" w:hAnsi="Arial" w:cs="Arial"/>
                <w:color w:val="000000"/>
                <w:sz w:val="24"/>
                <w:szCs w:val="24"/>
                <w:lang w:eastAsia="en-GB"/>
              </w:rPr>
              <w:t>practice</w:t>
            </w:r>
            <w:proofErr w:type="gramEnd"/>
            <w:r w:rsidRPr="00C678E6">
              <w:rPr>
                <w:rFonts w:ascii="Arial" w:eastAsia="Times New Roman" w:hAnsi="Arial" w:cs="Arial"/>
                <w:color w:val="000000"/>
                <w:sz w:val="24"/>
                <w:szCs w:val="24"/>
                <w:lang w:eastAsia="en-GB"/>
              </w:rPr>
              <w:t xml:space="preserve"> and funding.</w:t>
            </w:r>
          </w:p>
        </w:tc>
      </w:tr>
      <w:tr w:rsidR="00C678E6" w:rsidRPr="00C678E6" w14:paraId="14BD7814" w14:textId="77777777" w:rsidTr="00AF74E9">
        <w:trPr>
          <w:trHeight w:val="5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9ECFDDA" w14:textId="77777777" w:rsidR="00C678E6" w:rsidRPr="00C678E6" w:rsidRDefault="00C678E6" w:rsidP="00C678E6">
            <w:pPr>
              <w:spacing w:after="0" w:line="240" w:lineRule="auto"/>
              <w:rPr>
                <w:rFonts w:ascii="Arial" w:eastAsia="Times New Roman" w:hAnsi="Arial" w:cs="Arial"/>
                <w:color w:val="000000"/>
                <w:sz w:val="24"/>
                <w:szCs w:val="24"/>
                <w:lang w:eastAsia="en-GB"/>
              </w:rPr>
            </w:pPr>
          </w:p>
        </w:tc>
        <w:tc>
          <w:tcPr>
            <w:tcW w:w="11340" w:type="dxa"/>
            <w:tcBorders>
              <w:top w:val="nil"/>
              <w:left w:val="nil"/>
              <w:bottom w:val="single" w:sz="8" w:space="0" w:color="auto"/>
              <w:right w:val="single" w:sz="8" w:space="0" w:color="auto"/>
            </w:tcBorders>
            <w:shd w:val="clear" w:color="000000" w:fill="D9D9D9"/>
            <w:vAlign w:val="center"/>
            <w:hideMark/>
          </w:tcPr>
          <w:p w14:paraId="73D385B5"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 xml:space="preserve">TAQ-4.6: </w:t>
            </w:r>
            <w:r w:rsidRPr="00C678E6">
              <w:rPr>
                <w:rFonts w:ascii="Arial" w:eastAsia="Times New Roman" w:hAnsi="Arial" w:cs="Arial"/>
                <w:sz w:val="24"/>
                <w:szCs w:val="24"/>
                <w:lang w:eastAsia="en-GB"/>
              </w:rPr>
              <w:br/>
              <w:t>Ensure regular engagement with transport stakeholders and local forums.</w:t>
            </w:r>
          </w:p>
        </w:tc>
      </w:tr>
      <w:tr w:rsidR="00C678E6" w:rsidRPr="00C678E6" w14:paraId="35295E8D" w14:textId="77777777" w:rsidTr="00AF74E9">
        <w:trPr>
          <w:trHeight w:val="690"/>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4D8A640"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TAQ-5:</w:t>
            </w:r>
            <w:r w:rsidRPr="00C678E6">
              <w:rPr>
                <w:rFonts w:ascii="Arial" w:eastAsia="Times New Roman" w:hAnsi="Arial" w:cs="Arial"/>
                <w:color w:val="000000"/>
                <w:sz w:val="24"/>
                <w:szCs w:val="24"/>
                <w:lang w:eastAsia="en-GB"/>
              </w:rPr>
              <w:br/>
              <w:t xml:space="preserve">Work with partners and the local community to improve air quality across the </w:t>
            </w:r>
            <w:proofErr w:type="gramStart"/>
            <w:r w:rsidRPr="00C678E6">
              <w:rPr>
                <w:rFonts w:ascii="Arial" w:eastAsia="Times New Roman" w:hAnsi="Arial" w:cs="Arial"/>
                <w:color w:val="000000"/>
                <w:sz w:val="24"/>
                <w:szCs w:val="24"/>
                <w:lang w:eastAsia="en-GB"/>
              </w:rPr>
              <w:t>District</w:t>
            </w:r>
            <w:proofErr w:type="gramEnd"/>
            <w:r w:rsidRPr="00C678E6">
              <w:rPr>
                <w:rFonts w:ascii="Arial" w:eastAsia="Times New Roman" w:hAnsi="Arial" w:cs="Arial"/>
                <w:color w:val="000000"/>
                <w:sz w:val="24"/>
                <w:szCs w:val="24"/>
                <w:lang w:eastAsia="en-GB"/>
              </w:rPr>
              <w:t>.</w:t>
            </w:r>
          </w:p>
        </w:tc>
        <w:tc>
          <w:tcPr>
            <w:tcW w:w="11340" w:type="dxa"/>
            <w:tcBorders>
              <w:top w:val="single" w:sz="8" w:space="0" w:color="auto"/>
              <w:left w:val="nil"/>
              <w:bottom w:val="nil"/>
              <w:right w:val="single" w:sz="8" w:space="0" w:color="auto"/>
            </w:tcBorders>
            <w:shd w:val="clear" w:color="000000" w:fill="F2F2F2"/>
            <w:vAlign w:val="center"/>
            <w:hideMark/>
          </w:tcPr>
          <w:p w14:paraId="166ED68B" w14:textId="77777777" w:rsidR="00C678E6" w:rsidRPr="00C678E6" w:rsidRDefault="00C678E6" w:rsidP="00C678E6">
            <w:pPr>
              <w:spacing w:after="0" w:line="240" w:lineRule="auto"/>
              <w:rPr>
                <w:rFonts w:ascii="Arial" w:eastAsia="Times New Roman" w:hAnsi="Arial" w:cs="Arial"/>
                <w:color w:val="000000"/>
                <w:sz w:val="24"/>
                <w:szCs w:val="24"/>
                <w:lang w:eastAsia="en-GB"/>
              </w:rPr>
            </w:pPr>
            <w:r w:rsidRPr="00C678E6">
              <w:rPr>
                <w:rFonts w:ascii="Arial" w:eastAsia="Times New Roman" w:hAnsi="Arial" w:cs="Arial"/>
                <w:color w:val="000000"/>
                <w:sz w:val="24"/>
                <w:szCs w:val="24"/>
                <w:lang w:eastAsia="en-GB"/>
              </w:rPr>
              <w:t>TAQ-5.1:</w:t>
            </w:r>
            <w:r w:rsidRPr="00C678E6">
              <w:rPr>
                <w:rFonts w:ascii="Arial" w:eastAsia="Times New Roman" w:hAnsi="Arial" w:cs="Arial"/>
                <w:color w:val="000000"/>
                <w:sz w:val="24"/>
                <w:szCs w:val="24"/>
                <w:lang w:eastAsia="en-GB"/>
              </w:rPr>
              <w:br/>
              <w:t>Update and implement the measures outlined in the Air Quality Management Plan (AQMP).</w:t>
            </w:r>
          </w:p>
        </w:tc>
      </w:tr>
      <w:tr w:rsidR="00C678E6" w:rsidRPr="00C678E6" w14:paraId="30A7E3F9" w14:textId="77777777" w:rsidTr="00AF74E9">
        <w:trPr>
          <w:trHeight w:val="75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F1D08B7" w14:textId="77777777" w:rsidR="00C678E6" w:rsidRPr="00C678E6" w:rsidRDefault="00C678E6" w:rsidP="00C678E6">
            <w:pPr>
              <w:spacing w:after="0" w:line="240" w:lineRule="auto"/>
              <w:rPr>
                <w:rFonts w:ascii="Calibri" w:eastAsia="Times New Roman" w:hAnsi="Calibri" w:cs="Calibri"/>
                <w:color w:val="000000"/>
                <w:lang w:eastAsia="en-GB"/>
              </w:rPr>
            </w:pPr>
          </w:p>
        </w:tc>
        <w:tc>
          <w:tcPr>
            <w:tcW w:w="11340" w:type="dxa"/>
            <w:tcBorders>
              <w:top w:val="nil"/>
              <w:left w:val="nil"/>
              <w:bottom w:val="single" w:sz="8" w:space="0" w:color="auto"/>
              <w:right w:val="single" w:sz="8" w:space="0" w:color="auto"/>
            </w:tcBorders>
            <w:shd w:val="clear" w:color="000000" w:fill="D9D9D9"/>
            <w:vAlign w:val="center"/>
            <w:hideMark/>
          </w:tcPr>
          <w:p w14:paraId="67E3FE83" w14:textId="77777777" w:rsidR="00C678E6" w:rsidRPr="00C678E6" w:rsidRDefault="00C678E6" w:rsidP="00C678E6">
            <w:pPr>
              <w:spacing w:after="0" w:line="240" w:lineRule="auto"/>
              <w:rPr>
                <w:rFonts w:ascii="Arial" w:eastAsia="Times New Roman" w:hAnsi="Arial" w:cs="Arial"/>
                <w:sz w:val="24"/>
                <w:szCs w:val="24"/>
                <w:lang w:eastAsia="en-GB"/>
              </w:rPr>
            </w:pPr>
            <w:r w:rsidRPr="00C678E6">
              <w:rPr>
                <w:rFonts w:ascii="Arial" w:eastAsia="Times New Roman" w:hAnsi="Arial" w:cs="Arial"/>
                <w:sz w:val="24"/>
                <w:szCs w:val="24"/>
                <w:lang w:eastAsia="en-GB"/>
              </w:rPr>
              <w:t>TAQ-5.2:</w:t>
            </w:r>
            <w:r w:rsidRPr="00C678E6">
              <w:rPr>
                <w:rFonts w:ascii="Arial" w:eastAsia="Times New Roman" w:hAnsi="Arial" w:cs="Arial"/>
                <w:sz w:val="24"/>
                <w:szCs w:val="24"/>
                <w:lang w:eastAsia="en-GB"/>
              </w:rPr>
              <w:br/>
              <w:t xml:space="preserve">Support Hertfordshire County Council initiatives to reduce air pollution and improve air </w:t>
            </w:r>
            <w:proofErr w:type="spellStart"/>
            <w:r w:rsidRPr="00C678E6">
              <w:rPr>
                <w:rFonts w:ascii="Arial" w:eastAsia="Times New Roman" w:hAnsi="Arial" w:cs="Arial"/>
                <w:sz w:val="24"/>
                <w:szCs w:val="24"/>
                <w:lang w:eastAsia="en-GB"/>
              </w:rPr>
              <w:t>quaity</w:t>
            </w:r>
            <w:proofErr w:type="spellEnd"/>
            <w:r w:rsidRPr="00C678E6">
              <w:rPr>
                <w:rFonts w:ascii="Arial" w:eastAsia="Times New Roman" w:hAnsi="Arial" w:cs="Arial"/>
                <w:sz w:val="24"/>
                <w:szCs w:val="24"/>
                <w:lang w:eastAsia="en-GB"/>
              </w:rPr>
              <w:t xml:space="preserve">. </w:t>
            </w:r>
          </w:p>
        </w:tc>
      </w:tr>
    </w:tbl>
    <w:p w14:paraId="0B63F2EB" w14:textId="77777777" w:rsidR="000C0FCC" w:rsidRDefault="000C0FCC"/>
    <w:p w14:paraId="6C81EE71" w14:textId="77777777" w:rsidR="006222A7" w:rsidRDefault="006222A7"/>
    <w:tbl>
      <w:tblPr>
        <w:tblW w:w="14742" w:type="dxa"/>
        <w:tblInd w:w="-10" w:type="dxa"/>
        <w:shd w:val="clear" w:color="auto" w:fill="FFD966" w:themeFill="accent4" w:themeFillTint="99"/>
        <w:tblLook w:val="04A0" w:firstRow="1" w:lastRow="0" w:firstColumn="1" w:lastColumn="0" w:noHBand="0" w:noVBand="1"/>
      </w:tblPr>
      <w:tblGrid>
        <w:gridCol w:w="3544"/>
        <w:gridCol w:w="11198"/>
      </w:tblGrid>
      <w:tr w:rsidR="00C01B4C" w:rsidRPr="00F674A3" w14:paraId="2C1A5CED" w14:textId="77777777" w:rsidTr="00C01B4C">
        <w:trPr>
          <w:trHeight w:val="1003"/>
        </w:trPr>
        <w:tc>
          <w:tcPr>
            <w:tcW w:w="14742" w:type="dxa"/>
            <w:gridSpan w:val="2"/>
            <w:tcBorders>
              <w:top w:val="single" w:sz="8" w:space="0" w:color="auto"/>
              <w:left w:val="single" w:sz="8" w:space="0" w:color="auto"/>
              <w:bottom w:val="single" w:sz="8" w:space="0" w:color="auto"/>
              <w:right w:val="single" w:sz="8" w:space="0" w:color="auto"/>
            </w:tcBorders>
            <w:shd w:val="clear" w:color="auto" w:fill="FFD966" w:themeFill="accent4" w:themeFillTint="99"/>
            <w:vAlign w:val="center"/>
          </w:tcPr>
          <w:p w14:paraId="7D61CDA0" w14:textId="4A8DF467" w:rsidR="00C01B4C" w:rsidRPr="00F674A3" w:rsidRDefault="006222A7" w:rsidP="00540DF7">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T</w:t>
            </w:r>
            <w:r w:rsidR="00C01B4C">
              <w:rPr>
                <w:rFonts w:ascii="Arial" w:eastAsia="Times New Roman" w:hAnsi="Arial" w:cs="Arial"/>
                <w:b/>
                <w:bCs/>
                <w:color w:val="000000"/>
                <w:sz w:val="24"/>
                <w:szCs w:val="24"/>
                <w:u w:val="single"/>
                <w:lang w:eastAsia="en-GB"/>
              </w:rPr>
              <w:t xml:space="preserve">heme: </w:t>
            </w:r>
            <w:r w:rsidR="00C01B4C">
              <w:rPr>
                <w:rFonts w:ascii="Arial" w:eastAsia="Times New Roman" w:hAnsi="Arial" w:cs="Arial"/>
                <w:b/>
                <w:bCs/>
                <w:color w:val="000000"/>
                <w:sz w:val="24"/>
                <w:szCs w:val="24"/>
                <w:u w:val="single"/>
                <w:lang w:eastAsia="en-GB"/>
              </w:rPr>
              <w:t>Circular Economy, Waste and Food</w:t>
            </w:r>
            <w:r w:rsidR="00995822">
              <w:rPr>
                <w:rFonts w:ascii="Arial" w:eastAsia="Times New Roman" w:hAnsi="Arial" w:cs="Arial"/>
                <w:b/>
                <w:bCs/>
                <w:color w:val="000000"/>
                <w:sz w:val="24"/>
                <w:szCs w:val="24"/>
                <w:u w:val="single"/>
                <w:lang w:eastAsia="en-GB"/>
              </w:rPr>
              <w:t xml:space="preserve"> Action Plan</w:t>
            </w:r>
          </w:p>
        </w:tc>
      </w:tr>
      <w:tr w:rsidR="00965399" w:rsidRPr="00482F20" w14:paraId="2DCAD2CB" w14:textId="77777777" w:rsidTr="00AF74E9">
        <w:tblPrEx>
          <w:shd w:val="clear" w:color="auto" w:fill="auto"/>
        </w:tblPrEx>
        <w:trPr>
          <w:trHeight w:val="1003"/>
        </w:trPr>
        <w:tc>
          <w:tcPr>
            <w:tcW w:w="35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FF27ED"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Overarching Actions</w:t>
            </w:r>
            <w:r w:rsidRPr="00482F20">
              <w:rPr>
                <w:rFonts w:ascii="Arial" w:eastAsia="Times New Roman" w:hAnsi="Arial" w:cs="Arial"/>
                <w:color w:val="000000"/>
                <w:sz w:val="24"/>
                <w:szCs w:val="24"/>
                <w:lang w:eastAsia="en-GB"/>
              </w:rPr>
              <w:br/>
              <w:t>(By 2030)</w:t>
            </w:r>
          </w:p>
        </w:tc>
        <w:tc>
          <w:tcPr>
            <w:tcW w:w="111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835E70"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Actions</w:t>
            </w:r>
            <w:r w:rsidRPr="00482F20">
              <w:rPr>
                <w:rFonts w:ascii="Arial" w:eastAsia="Times New Roman" w:hAnsi="Arial" w:cs="Arial"/>
                <w:color w:val="000000"/>
                <w:sz w:val="24"/>
                <w:szCs w:val="24"/>
                <w:lang w:eastAsia="en-GB"/>
              </w:rPr>
              <w:br/>
              <w:t>(2024 - 2027)</w:t>
            </w:r>
          </w:p>
        </w:tc>
      </w:tr>
      <w:tr w:rsidR="00965399" w:rsidRPr="00482F20" w14:paraId="6D70835E" w14:textId="77777777" w:rsidTr="00AF74E9">
        <w:tblPrEx>
          <w:shd w:val="clear" w:color="auto" w:fill="auto"/>
        </w:tblPrEx>
        <w:trPr>
          <w:trHeight w:val="774"/>
        </w:trPr>
        <w:tc>
          <w:tcPr>
            <w:tcW w:w="3544" w:type="dxa"/>
            <w:vMerge w:val="restart"/>
            <w:tcBorders>
              <w:top w:val="single" w:sz="8" w:space="0" w:color="auto"/>
              <w:left w:val="single" w:sz="8" w:space="0" w:color="auto"/>
              <w:bottom w:val="single" w:sz="8" w:space="0" w:color="000000"/>
              <w:right w:val="single" w:sz="8" w:space="0" w:color="auto"/>
            </w:tcBorders>
            <w:shd w:val="clear" w:color="000000" w:fill="FFD966"/>
            <w:vAlign w:val="center"/>
            <w:hideMark/>
          </w:tcPr>
          <w:p w14:paraId="7ED68C2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w:t>
            </w:r>
            <w:r w:rsidRPr="00482F20">
              <w:rPr>
                <w:rFonts w:ascii="Arial" w:eastAsia="Times New Roman" w:hAnsi="Arial" w:cs="Arial"/>
                <w:sz w:val="24"/>
                <w:szCs w:val="24"/>
                <w:lang w:eastAsia="en-GB"/>
              </w:rPr>
              <w:br/>
              <w:t xml:space="preserve">Reduce the levels of waste from Council assets and events. </w:t>
            </w:r>
          </w:p>
        </w:tc>
        <w:tc>
          <w:tcPr>
            <w:tcW w:w="11198" w:type="dxa"/>
            <w:tcBorders>
              <w:top w:val="single" w:sz="8" w:space="0" w:color="auto"/>
              <w:left w:val="single" w:sz="8" w:space="0" w:color="auto"/>
              <w:bottom w:val="nil"/>
              <w:right w:val="single" w:sz="8" w:space="0" w:color="auto"/>
            </w:tcBorders>
            <w:shd w:val="clear" w:color="000000" w:fill="FFF2CC"/>
            <w:vAlign w:val="center"/>
            <w:hideMark/>
          </w:tcPr>
          <w:p w14:paraId="3D57D418"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CEWF-1.1:</w:t>
            </w:r>
            <w:r w:rsidRPr="00482F20">
              <w:rPr>
                <w:rFonts w:ascii="Arial" w:eastAsia="Times New Roman" w:hAnsi="Arial" w:cs="Arial"/>
                <w:sz w:val="24"/>
                <w:szCs w:val="24"/>
                <w:lang w:eastAsia="en-GB"/>
              </w:rPr>
              <w:br/>
              <w:t>Explore the feasibility and introduction of food waste recycling at Council events and markets.</w:t>
            </w:r>
          </w:p>
        </w:tc>
      </w:tr>
      <w:tr w:rsidR="00965399" w:rsidRPr="00482F20" w14:paraId="15EEE870" w14:textId="77777777" w:rsidTr="00AF74E9">
        <w:tblPrEx>
          <w:shd w:val="clear" w:color="auto" w:fill="auto"/>
        </w:tblPrEx>
        <w:trPr>
          <w:trHeight w:val="831"/>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106CA782" w14:textId="77777777" w:rsidR="00965399" w:rsidRPr="00482F20" w:rsidRDefault="00965399" w:rsidP="00482F20">
            <w:pPr>
              <w:spacing w:after="0" w:line="240" w:lineRule="auto"/>
              <w:rPr>
                <w:rFonts w:ascii="Arial" w:eastAsia="Times New Roman" w:hAnsi="Arial" w:cs="Arial"/>
                <w:sz w:val="24"/>
                <w:szCs w:val="24"/>
                <w:lang w:eastAsia="en-GB"/>
              </w:rPr>
            </w:pPr>
          </w:p>
        </w:tc>
        <w:tc>
          <w:tcPr>
            <w:tcW w:w="11198" w:type="dxa"/>
            <w:tcBorders>
              <w:top w:val="nil"/>
              <w:left w:val="single" w:sz="8" w:space="0" w:color="auto"/>
              <w:bottom w:val="nil"/>
              <w:right w:val="single" w:sz="8" w:space="0" w:color="auto"/>
            </w:tcBorders>
            <w:shd w:val="clear" w:color="000000" w:fill="FFE699"/>
            <w:vAlign w:val="center"/>
            <w:hideMark/>
          </w:tcPr>
          <w:p w14:paraId="75D8B6EF"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CEWF-1.2:</w:t>
            </w:r>
            <w:r w:rsidRPr="00482F20">
              <w:rPr>
                <w:rFonts w:ascii="Arial" w:eastAsia="Times New Roman" w:hAnsi="Arial" w:cs="Arial"/>
                <w:sz w:val="24"/>
                <w:szCs w:val="24"/>
                <w:lang w:eastAsia="en-GB"/>
              </w:rPr>
              <w:br/>
              <w:t>Review and update the Council's Plastic Free Action Plan to ensure ongoing progress in reducing plastic waste.</w:t>
            </w:r>
          </w:p>
        </w:tc>
      </w:tr>
      <w:tr w:rsidR="00965399" w:rsidRPr="00482F20" w14:paraId="72F38C24" w14:textId="77777777" w:rsidTr="00AF74E9">
        <w:tblPrEx>
          <w:shd w:val="clear" w:color="auto" w:fill="auto"/>
        </w:tblPrEx>
        <w:trPr>
          <w:trHeight w:val="970"/>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0957BCAD" w14:textId="77777777" w:rsidR="00965399" w:rsidRPr="00482F20" w:rsidRDefault="00965399" w:rsidP="00482F20">
            <w:pPr>
              <w:spacing w:after="0" w:line="240" w:lineRule="auto"/>
              <w:rPr>
                <w:rFonts w:ascii="Arial" w:eastAsia="Times New Roman" w:hAnsi="Arial" w:cs="Arial"/>
                <w:sz w:val="24"/>
                <w:szCs w:val="24"/>
                <w:lang w:eastAsia="en-GB"/>
              </w:rPr>
            </w:pPr>
          </w:p>
        </w:tc>
        <w:tc>
          <w:tcPr>
            <w:tcW w:w="11198" w:type="dxa"/>
            <w:tcBorders>
              <w:top w:val="nil"/>
              <w:left w:val="single" w:sz="8" w:space="0" w:color="auto"/>
              <w:bottom w:val="nil"/>
              <w:right w:val="single" w:sz="8" w:space="0" w:color="auto"/>
            </w:tcBorders>
            <w:shd w:val="clear" w:color="000000" w:fill="FFF2CC"/>
            <w:vAlign w:val="center"/>
            <w:hideMark/>
          </w:tcPr>
          <w:p w14:paraId="116536C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CEWF-1.3:</w:t>
            </w:r>
            <w:r w:rsidRPr="00482F20">
              <w:rPr>
                <w:rFonts w:ascii="Arial" w:eastAsia="Times New Roman" w:hAnsi="Arial" w:cs="Arial"/>
                <w:sz w:val="24"/>
                <w:szCs w:val="24"/>
                <w:lang w:eastAsia="en-GB"/>
              </w:rPr>
              <w:br/>
              <w:t>Appoint a contractor responsible for a cost-neutral, profit or externally funded pallet and crate takeback scheme.</w:t>
            </w:r>
          </w:p>
        </w:tc>
      </w:tr>
      <w:tr w:rsidR="00965399" w:rsidRPr="00482F20" w14:paraId="1ED3186F" w14:textId="77777777" w:rsidTr="00AF74E9">
        <w:tblPrEx>
          <w:shd w:val="clear" w:color="auto" w:fill="auto"/>
        </w:tblPrEx>
        <w:trPr>
          <w:trHeight w:val="968"/>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04543A17" w14:textId="77777777" w:rsidR="00965399" w:rsidRPr="00482F20" w:rsidRDefault="00965399" w:rsidP="00482F20">
            <w:pPr>
              <w:spacing w:after="0" w:line="240" w:lineRule="auto"/>
              <w:rPr>
                <w:rFonts w:ascii="Arial" w:eastAsia="Times New Roman" w:hAnsi="Arial" w:cs="Arial"/>
                <w:sz w:val="24"/>
                <w:szCs w:val="24"/>
                <w:lang w:eastAsia="en-GB"/>
              </w:rPr>
            </w:pPr>
          </w:p>
        </w:tc>
        <w:tc>
          <w:tcPr>
            <w:tcW w:w="11198" w:type="dxa"/>
            <w:tcBorders>
              <w:top w:val="nil"/>
              <w:left w:val="single" w:sz="8" w:space="0" w:color="auto"/>
              <w:bottom w:val="nil"/>
              <w:right w:val="single" w:sz="8" w:space="0" w:color="auto"/>
            </w:tcBorders>
            <w:shd w:val="clear" w:color="000000" w:fill="FFE699"/>
            <w:vAlign w:val="center"/>
            <w:hideMark/>
          </w:tcPr>
          <w:p w14:paraId="328120C6"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CEWF-1.4:</w:t>
            </w:r>
            <w:r w:rsidRPr="00482F20">
              <w:rPr>
                <w:rFonts w:ascii="Arial" w:eastAsia="Times New Roman" w:hAnsi="Arial" w:cs="Arial"/>
                <w:sz w:val="24"/>
                <w:szCs w:val="24"/>
                <w:lang w:eastAsia="en-GB"/>
              </w:rPr>
              <w:br/>
              <w:t>Review the current Market waste recycling facilities with a view to developing a strategy to significantly improve the % of Market waste that is recycled.</w:t>
            </w:r>
          </w:p>
        </w:tc>
      </w:tr>
      <w:tr w:rsidR="00965399" w:rsidRPr="00482F20" w14:paraId="3632A7D9" w14:textId="77777777" w:rsidTr="00AF74E9">
        <w:tblPrEx>
          <w:shd w:val="clear" w:color="auto" w:fill="auto"/>
        </w:tblPrEx>
        <w:trPr>
          <w:trHeight w:val="696"/>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235D1F43" w14:textId="77777777" w:rsidR="00965399" w:rsidRPr="00482F20" w:rsidRDefault="00965399" w:rsidP="00482F20">
            <w:pPr>
              <w:spacing w:after="0" w:line="240" w:lineRule="auto"/>
              <w:rPr>
                <w:rFonts w:ascii="Arial" w:eastAsia="Times New Roman" w:hAnsi="Arial" w:cs="Arial"/>
                <w:sz w:val="24"/>
                <w:szCs w:val="24"/>
                <w:lang w:eastAsia="en-GB"/>
              </w:rPr>
            </w:pPr>
          </w:p>
        </w:tc>
        <w:tc>
          <w:tcPr>
            <w:tcW w:w="11198" w:type="dxa"/>
            <w:tcBorders>
              <w:top w:val="nil"/>
              <w:left w:val="single" w:sz="8" w:space="0" w:color="auto"/>
              <w:bottom w:val="single" w:sz="8" w:space="0" w:color="auto"/>
              <w:right w:val="single" w:sz="8" w:space="0" w:color="auto"/>
            </w:tcBorders>
            <w:shd w:val="clear" w:color="000000" w:fill="FFF2CC"/>
            <w:vAlign w:val="center"/>
            <w:hideMark/>
          </w:tcPr>
          <w:p w14:paraId="781E1C5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CEWF-1.5:</w:t>
            </w:r>
            <w:r w:rsidRPr="00482F20">
              <w:rPr>
                <w:rFonts w:ascii="Arial" w:eastAsia="Times New Roman" w:hAnsi="Arial" w:cs="Arial"/>
                <w:sz w:val="24"/>
                <w:szCs w:val="24"/>
                <w:lang w:eastAsia="en-GB"/>
              </w:rPr>
              <w:br/>
              <w:t>Improve the recycling of waste produced from the operation of Council assets to a minimum of 60%.</w:t>
            </w:r>
          </w:p>
        </w:tc>
      </w:tr>
      <w:tr w:rsidR="00965399" w:rsidRPr="00482F20" w14:paraId="4A5A3454" w14:textId="77777777" w:rsidTr="00AF74E9">
        <w:tblPrEx>
          <w:shd w:val="clear" w:color="auto" w:fill="auto"/>
        </w:tblPrEx>
        <w:trPr>
          <w:trHeight w:val="1115"/>
        </w:trPr>
        <w:tc>
          <w:tcPr>
            <w:tcW w:w="3544" w:type="dxa"/>
            <w:tcBorders>
              <w:top w:val="single" w:sz="8" w:space="0" w:color="auto"/>
              <w:left w:val="single" w:sz="8" w:space="0" w:color="auto"/>
              <w:bottom w:val="single" w:sz="8" w:space="0" w:color="auto"/>
              <w:right w:val="single" w:sz="8" w:space="0" w:color="auto"/>
            </w:tcBorders>
            <w:shd w:val="clear" w:color="000000" w:fill="FFD966"/>
            <w:vAlign w:val="center"/>
            <w:hideMark/>
          </w:tcPr>
          <w:p w14:paraId="01A8689E"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CEWF-2:</w:t>
            </w:r>
            <w:r w:rsidRPr="00482F20">
              <w:rPr>
                <w:rFonts w:ascii="Arial" w:eastAsia="Times New Roman" w:hAnsi="Arial" w:cs="Arial"/>
                <w:color w:val="000000"/>
                <w:sz w:val="24"/>
                <w:szCs w:val="24"/>
                <w:lang w:eastAsia="en-GB"/>
              </w:rPr>
              <w:br/>
              <w:t xml:space="preserve">Ensure Circular Economy principles are embedded into all Council processes, </w:t>
            </w:r>
            <w:proofErr w:type="gramStart"/>
            <w:r w:rsidRPr="00482F20">
              <w:rPr>
                <w:rFonts w:ascii="Arial" w:eastAsia="Times New Roman" w:hAnsi="Arial" w:cs="Arial"/>
                <w:color w:val="000000"/>
                <w:sz w:val="24"/>
                <w:szCs w:val="24"/>
                <w:lang w:eastAsia="en-GB"/>
              </w:rPr>
              <w:t>procurement</w:t>
            </w:r>
            <w:proofErr w:type="gramEnd"/>
            <w:r w:rsidRPr="00482F20">
              <w:rPr>
                <w:rFonts w:ascii="Arial" w:eastAsia="Times New Roman" w:hAnsi="Arial" w:cs="Arial"/>
                <w:color w:val="000000"/>
                <w:sz w:val="24"/>
                <w:szCs w:val="24"/>
                <w:lang w:eastAsia="en-GB"/>
              </w:rPr>
              <w:t xml:space="preserve"> and projects.</w:t>
            </w:r>
          </w:p>
        </w:tc>
        <w:tc>
          <w:tcPr>
            <w:tcW w:w="11198" w:type="dxa"/>
            <w:tcBorders>
              <w:top w:val="single" w:sz="8" w:space="0" w:color="auto"/>
              <w:left w:val="single" w:sz="8" w:space="0" w:color="auto"/>
              <w:bottom w:val="single" w:sz="8" w:space="0" w:color="auto"/>
              <w:right w:val="single" w:sz="8" w:space="0" w:color="auto"/>
            </w:tcBorders>
            <w:shd w:val="clear" w:color="000000" w:fill="FFE699"/>
            <w:vAlign w:val="center"/>
            <w:hideMark/>
          </w:tcPr>
          <w:p w14:paraId="17704D82"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CEWF-2.1:</w:t>
            </w:r>
            <w:r w:rsidRPr="00482F20">
              <w:rPr>
                <w:rFonts w:ascii="Arial" w:eastAsia="Times New Roman" w:hAnsi="Arial" w:cs="Arial"/>
                <w:sz w:val="24"/>
                <w:szCs w:val="24"/>
                <w:lang w:eastAsia="en-GB"/>
              </w:rPr>
              <w:br/>
              <w:t xml:space="preserve">Aim for Council-led developments to integrate circular economy and whole life-cycle principles of eliminating waste and pollution, retaining material </w:t>
            </w:r>
            <w:proofErr w:type="gramStart"/>
            <w:r w:rsidRPr="00482F20">
              <w:rPr>
                <w:rFonts w:ascii="Arial" w:eastAsia="Times New Roman" w:hAnsi="Arial" w:cs="Arial"/>
                <w:sz w:val="24"/>
                <w:szCs w:val="24"/>
                <w:lang w:eastAsia="en-GB"/>
              </w:rPr>
              <w:t>value</w:t>
            </w:r>
            <w:proofErr w:type="gramEnd"/>
            <w:r w:rsidRPr="00482F20">
              <w:rPr>
                <w:rFonts w:ascii="Arial" w:eastAsia="Times New Roman" w:hAnsi="Arial" w:cs="Arial"/>
                <w:sz w:val="24"/>
                <w:szCs w:val="24"/>
                <w:lang w:eastAsia="en-GB"/>
              </w:rPr>
              <w:t xml:space="preserve"> and utilising local supply chains when practical.</w:t>
            </w:r>
          </w:p>
        </w:tc>
      </w:tr>
      <w:tr w:rsidR="00965399" w:rsidRPr="00482F20" w14:paraId="25E3BAD4" w14:textId="77777777" w:rsidTr="00AF74E9">
        <w:tblPrEx>
          <w:shd w:val="clear" w:color="auto" w:fill="auto"/>
        </w:tblPrEx>
        <w:trPr>
          <w:trHeight w:val="1283"/>
        </w:trPr>
        <w:tc>
          <w:tcPr>
            <w:tcW w:w="3544" w:type="dxa"/>
            <w:tcBorders>
              <w:top w:val="single" w:sz="8" w:space="0" w:color="auto"/>
              <w:left w:val="single" w:sz="8" w:space="0" w:color="auto"/>
              <w:bottom w:val="single" w:sz="8" w:space="0" w:color="auto"/>
              <w:right w:val="single" w:sz="8" w:space="0" w:color="auto"/>
            </w:tcBorders>
            <w:shd w:val="clear" w:color="000000" w:fill="FFD966"/>
            <w:vAlign w:val="center"/>
            <w:hideMark/>
          </w:tcPr>
          <w:p w14:paraId="0305A471"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CEWF-3:</w:t>
            </w:r>
            <w:r w:rsidRPr="00482F20">
              <w:rPr>
                <w:rFonts w:ascii="Arial" w:eastAsia="Times New Roman" w:hAnsi="Arial" w:cs="Arial"/>
                <w:color w:val="000000"/>
                <w:sz w:val="24"/>
                <w:szCs w:val="24"/>
                <w:lang w:eastAsia="en-GB"/>
              </w:rPr>
              <w:br/>
              <w:t>Provide and promote sustainable and inclusive food options at Council sites and events.</w:t>
            </w:r>
          </w:p>
        </w:tc>
        <w:tc>
          <w:tcPr>
            <w:tcW w:w="11198" w:type="dxa"/>
            <w:tcBorders>
              <w:top w:val="single" w:sz="8" w:space="0" w:color="auto"/>
              <w:left w:val="single" w:sz="8" w:space="0" w:color="auto"/>
              <w:bottom w:val="single" w:sz="8" w:space="0" w:color="auto"/>
              <w:right w:val="single" w:sz="8" w:space="0" w:color="auto"/>
            </w:tcBorders>
            <w:shd w:val="clear" w:color="000000" w:fill="FFF2CC"/>
            <w:vAlign w:val="center"/>
            <w:hideMark/>
          </w:tcPr>
          <w:p w14:paraId="3ECEFD99"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 xml:space="preserve">CEWF-3.1: </w:t>
            </w:r>
            <w:r w:rsidRPr="00482F20">
              <w:rPr>
                <w:rFonts w:ascii="Arial" w:eastAsia="Times New Roman" w:hAnsi="Arial" w:cs="Arial"/>
                <w:color w:val="000000"/>
                <w:sz w:val="24"/>
                <w:szCs w:val="24"/>
                <w:lang w:eastAsia="en-GB"/>
              </w:rPr>
              <w:br/>
              <w:t>Provide a range of sustainable food options at Council-operated sites and events prioritising local producers and suppliers.</w:t>
            </w:r>
          </w:p>
        </w:tc>
      </w:tr>
    </w:tbl>
    <w:p w14:paraId="727CA385" w14:textId="77777777" w:rsidR="00AF74E9" w:rsidRDefault="00AF74E9"/>
    <w:tbl>
      <w:tblPr>
        <w:tblW w:w="14742" w:type="dxa"/>
        <w:tblInd w:w="-10" w:type="dxa"/>
        <w:tblLook w:val="04A0" w:firstRow="1" w:lastRow="0" w:firstColumn="1" w:lastColumn="0" w:noHBand="0" w:noVBand="1"/>
      </w:tblPr>
      <w:tblGrid>
        <w:gridCol w:w="3544"/>
        <w:gridCol w:w="11198"/>
      </w:tblGrid>
      <w:tr w:rsidR="00965399" w:rsidRPr="00482F20" w14:paraId="73E32F0F" w14:textId="77777777" w:rsidTr="00AF74E9">
        <w:trPr>
          <w:trHeight w:val="689"/>
        </w:trPr>
        <w:tc>
          <w:tcPr>
            <w:tcW w:w="3544" w:type="dxa"/>
            <w:vMerge w:val="restart"/>
            <w:tcBorders>
              <w:top w:val="single" w:sz="8" w:space="0" w:color="auto"/>
              <w:left w:val="single" w:sz="8" w:space="0" w:color="auto"/>
              <w:bottom w:val="single" w:sz="8" w:space="0" w:color="000000"/>
              <w:right w:val="single" w:sz="8" w:space="0" w:color="auto"/>
            </w:tcBorders>
            <w:shd w:val="clear" w:color="000000" w:fill="FFD966"/>
            <w:vAlign w:val="center"/>
            <w:hideMark/>
          </w:tcPr>
          <w:p w14:paraId="001AD3DD"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lastRenderedPageBreak/>
              <w:t xml:space="preserve">CEWF-4: </w:t>
            </w:r>
            <w:r w:rsidRPr="00482F20">
              <w:rPr>
                <w:rFonts w:ascii="Arial" w:eastAsia="Times New Roman" w:hAnsi="Arial" w:cs="Arial"/>
                <w:color w:val="000000"/>
                <w:sz w:val="24"/>
                <w:szCs w:val="24"/>
                <w:lang w:eastAsia="en-GB"/>
              </w:rPr>
              <w:br/>
              <w:t xml:space="preserve">Work with partners and communities to reduce waste and increase recycling across the </w:t>
            </w:r>
            <w:proofErr w:type="gramStart"/>
            <w:r w:rsidRPr="00482F20">
              <w:rPr>
                <w:rFonts w:ascii="Arial" w:eastAsia="Times New Roman" w:hAnsi="Arial" w:cs="Arial"/>
                <w:color w:val="000000"/>
                <w:sz w:val="24"/>
                <w:szCs w:val="24"/>
                <w:lang w:eastAsia="en-GB"/>
              </w:rPr>
              <w:t>District</w:t>
            </w:r>
            <w:proofErr w:type="gramEnd"/>
            <w:r w:rsidRPr="00482F20">
              <w:rPr>
                <w:rFonts w:ascii="Arial" w:eastAsia="Times New Roman" w:hAnsi="Arial" w:cs="Arial"/>
                <w:color w:val="000000"/>
                <w:sz w:val="24"/>
                <w:szCs w:val="24"/>
                <w:lang w:eastAsia="en-GB"/>
              </w:rPr>
              <w:t>.</w:t>
            </w:r>
          </w:p>
        </w:tc>
        <w:tc>
          <w:tcPr>
            <w:tcW w:w="11198" w:type="dxa"/>
            <w:tcBorders>
              <w:top w:val="single" w:sz="8" w:space="0" w:color="auto"/>
              <w:left w:val="single" w:sz="8" w:space="0" w:color="auto"/>
              <w:bottom w:val="nil"/>
              <w:right w:val="single" w:sz="8" w:space="0" w:color="auto"/>
            </w:tcBorders>
            <w:shd w:val="clear" w:color="000000" w:fill="FFE699"/>
            <w:vAlign w:val="center"/>
            <w:hideMark/>
          </w:tcPr>
          <w:p w14:paraId="150820E8"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CEWF-4.1:</w:t>
            </w:r>
            <w:r w:rsidRPr="00482F20">
              <w:rPr>
                <w:rFonts w:ascii="Arial" w:eastAsia="Times New Roman" w:hAnsi="Arial" w:cs="Arial"/>
                <w:color w:val="000000"/>
                <w:sz w:val="24"/>
                <w:szCs w:val="24"/>
                <w:lang w:eastAsia="en-GB"/>
              </w:rPr>
              <w:br/>
              <w:t>Develop and deliver a comprehensive Litter Strategy and continue to support community litter picks.</w:t>
            </w:r>
          </w:p>
        </w:tc>
      </w:tr>
      <w:tr w:rsidR="00965399" w:rsidRPr="00482F20" w14:paraId="2038AFAD" w14:textId="77777777" w:rsidTr="00AF74E9">
        <w:trPr>
          <w:trHeight w:val="818"/>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6D9136ED"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nil"/>
              <w:right w:val="single" w:sz="8" w:space="0" w:color="auto"/>
            </w:tcBorders>
            <w:shd w:val="clear" w:color="000000" w:fill="FFF2CC"/>
            <w:vAlign w:val="center"/>
            <w:hideMark/>
          </w:tcPr>
          <w:p w14:paraId="32CA9165"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CEWF-4.2:</w:t>
            </w:r>
            <w:r w:rsidRPr="00482F20">
              <w:rPr>
                <w:rFonts w:ascii="Arial" w:eastAsia="Times New Roman" w:hAnsi="Arial" w:cs="Arial"/>
                <w:color w:val="000000"/>
                <w:sz w:val="24"/>
                <w:szCs w:val="24"/>
                <w:lang w:eastAsia="en-GB"/>
              </w:rPr>
              <w:br/>
              <w:t>Continue to explore options for maximising recycling across the public realm.</w:t>
            </w:r>
          </w:p>
        </w:tc>
      </w:tr>
      <w:tr w:rsidR="00965399" w:rsidRPr="00482F20" w14:paraId="0F516B24" w14:textId="77777777" w:rsidTr="00AF74E9">
        <w:trPr>
          <w:trHeight w:val="688"/>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39B84D79"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nil"/>
              <w:right w:val="single" w:sz="8" w:space="0" w:color="auto"/>
            </w:tcBorders>
            <w:shd w:val="clear" w:color="000000" w:fill="FFE699"/>
            <w:vAlign w:val="center"/>
            <w:hideMark/>
          </w:tcPr>
          <w:p w14:paraId="65447BE2"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 xml:space="preserve">CEWF-4.3: </w:t>
            </w:r>
            <w:r w:rsidRPr="00482F20">
              <w:rPr>
                <w:rFonts w:ascii="Arial" w:eastAsia="Times New Roman" w:hAnsi="Arial" w:cs="Arial"/>
                <w:sz w:val="24"/>
                <w:szCs w:val="24"/>
                <w:lang w:eastAsia="en-GB"/>
              </w:rPr>
              <w:br/>
              <w:t>Develop and implement a Flats Recycling Strategy to increase recycling collection from all flats.</w:t>
            </w:r>
          </w:p>
        </w:tc>
      </w:tr>
      <w:tr w:rsidR="00965399" w:rsidRPr="00482F20" w14:paraId="44036D1E" w14:textId="77777777" w:rsidTr="00AF74E9">
        <w:trPr>
          <w:trHeight w:val="831"/>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4187F5FB"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nil"/>
              <w:right w:val="single" w:sz="8" w:space="0" w:color="auto"/>
            </w:tcBorders>
            <w:shd w:val="clear" w:color="000000" w:fill="FFF2CC"/>
            <w:vAlign w:val="center"/>
            <w:hideMark/>
          </w:tcPr>
          <w:p w14:paraId="188511AA"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CEWF-4.4:</w:t>
            </w:r>
            <w:r w:rsidRPr="00482F20">
              <w:rPr>
                <w:rFonts w:ascii="Arial" w:eastAsia="Times New Roman" w:hAnsi="Arial" w:cs="Arial"/>
                <w:color w:val="000000"/>
                <w:sz w:val="24"/>
                <w:szCs w:val="24"/>
                <w:lang w:eastAsia="en-GB"/>
              </w:rPr>
              <w:br/>
              <w:t xml:space="preserve">Work with other Councils, </w:t>
            </w:r>
            <w:proofErr w:type="gramStart"/>
            <w:r w:rsidRPr="00482F20">
              <w:rPr>
                <w:rFonts w:ascii="Arial" w:eastAsia="Times New Roman" w:hAnsi="Arial" w:cs="Arial"/>
                <w:color w:val="000000"/>
                <w:sz w:val="24"/>
                <w:szCs w:val="24"/>
                <w:lang w:eastAsia="en-GB"/>
              </w:rPr>
              <w:t>landowners</w:t>
            </w:r>
            <w:proofErr w:type="gramEnd"/>
            <w:r w:rsidRPr="00482F20">
              <w:rPr>
                <w:rFonts w:ascii="Arial" w:eastAsia="Times New Roman" w:hAnsi="Arial" w:cs="Arial"/>
                <w:color w:val="000000"/>
                <w:sz w:val="24"/>
                <w:szCs w:val="24"/>
                <w:lang w:eastAsia="en-GB"/>
              </w:rPr>
              <w:t xml:space="preserve"> and the Police to reduce fly-tipping.</w:t>
            </w:r>
          </w:p>
        </w:tc>
      </w:tr>
      <w:tr w:rsidR="00965399" w:rsidRPr="00482F20" w14:paraId="0C331EAC" w14:textId="77777777" w:rsidTr="00AF74E9">
        <w:trPr>
          <w:trHeight w:val="973"/>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527DE0E1"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nil"/>
              <w:right w:val="single" w:sz="8" w:space="0" w:color="auto"/>
            </w:tcBorders>
            <w:shd w:val="clear" w:color="000000" w:fill="FFE699"/>
            <w:vAlign w:val="center"/>
            <w:hideMark/>
          </w:tcPr>
          <w:p w14:paraId="374FD1DF"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CEWF-4.5:</w:t>
            </w:r>
            <w:r w:rsidRPr="00482F20">
              <w:rPr>
                <w:rFonts w:ascii="Arial" w:eastAsia="Times New Roman" w:hAnsi="Arial" w:cs="Arial"/>
                <w:sz w:val="24"/>
                <w:szCs w:val="24"/>
                <w:lang w:eastAsia="en-GB"/>
              </w:rPr>
              <w:br/>
              <w:t>Widely promote local recycling facilities and the waste hierarchy to reduce waste and overcome barriers to participation.</w:t>
            </w:r>
          </w:p>
        </w:tc>
      </w:tr>
      <w:tr w:rsidR="00965399" w:rsidRPr="00482F20" w14:paraId="26975937" w14:textId="77777777" w:rsidTr="00AF74E9">
        <w:trPr>
          <w:trHeight w:val="1350"/>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202C6AFA"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single" w:sz="8" w:space="0" w:color="auto"/>
              <w:right w:val="single" w:sz="8" w:space="0" w:color="auto"/>
            </w:tcBorders>
            <w:shd w:val="clear" w:color="000000" w:fill="FFF2CC"/>
            <w:vAlign w:val="center"/>
            <w:hideMark/>
          </w:tcPr>
          <w:p w14:paraId="147D50F4"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CEWF-4.6:</w:t>
            </w:r>
            <w:r w:rsidRPr="00482F20">
              <w:rPr>
                <w:rFonts w:ascii="Arial" w:eastAsia="Times New Roman" w:hAnsi="Arial" w:cs="Arial"/>
                <w:sz w:val="24"/>
                <w:szCs w:val="24"/>
                <w:lang w:eastAsia="en-GB"/>
              </w:rPr>
              <w:br/>
              <w:t>Support the work of the HCC Education Officer in promoting positive waste management behaviours within school curriculums and ensure as many schools as possible have access to recycling infrastructure.</w:t>
            </w:r>
          </w:p>
        </w:tc>
      </w:tr>
      <w:tr w:rsidR="00965399" w:rsidRPr="00482F20" w14:paraId="3E9755BF" w14:textId="77777777" w:rsidTr="00AF74E9">
        <w:trPr>
          <w:trHeight w:val="445"/>
        </w:trPr>
        <w:tc>
          <w:tcPr>
            <w:tcW w:w="3544" w:type="dxa"/>
            <w:vMerge w:val="restart"/>
            <w:tcBorders>
              <w:top w:val="single" w:sz="8" w:space="0" w:color="auto"/>
              <w:left w:val="single" w:sz="8" w:space="0" w:color="auto"/>
              <w:bottom w:val="single" w:sz="8" w:space="0" w:color="000000"/>
              <w:right w:val="single" w:sz="8" w:space="0" w:color="auto"/>
            </w:tcBorders>
            <w:shd w:val="clear" w:color="000000" w:fill="FFD966"/>
            <w:vAlign w:val="center"/>
            <w:hideMark/>
          </w:tcPr>
          <w:p w14:paraId="3EC8A27E"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CEWF-5:</w:t>
            </w:r>
            <w:r w:rsidRPr="00482F20">
              <w:rPr>
                <w:rFonts w:ascii="Arial" w:eastAsia="Times New Roman" w:hAnsi="Arial" w:cs="Arial"/>
                <w:color w:val="000000"/>
                <w:sz w:val="24"/>
                <w:szCs w:val="24"/>
                <w:lang w:eastAsia="en-GB"/>
              </w:rPr>
              <w:br/>
              <w:t xml:space="preserve">Promote Circular Economy principles across the </w:t>
            </w:r>
            <w:proofErr w:type="gramStart"/>
            <w:r w:rsidRPr="00482F20">
              <w:rPr>
                <w:rFonts w:ascii="Arial" w:eastAsia="Times New Roman" w:hAnsi="Arial" w:cs="Arial"/>
                <w:color w:val="000000"/>
                <w:sz w:val="24"/>
                <w:szCs w:val="24"/>
                <w:lang w:eastAsia="en-GB"/>
              </w:rPr>
              <w:t>District</w:t>
            </w:r>
            <w:proofErr w:type="gramEnd"/>
            <w:r w:rsidRPr="00482F20">
              <w:rPr>
                <w:rFonts w:ascii="Arial" w:eastAsia="Times New Roman" w:hAnsi="Arial" w:cs="Arial"/>
                <w:color w:val="000000"/>
                <w:sz w:val="24"/>
                <w:szCs w:val="24"/>
                <w:lang w:eastAsia="en-GB"/>
              </w:rPr>
              <w:t>.</w:t>
            </w:r>
          </w:p>
        </w:tc>
        <w:tc>
          <w:tcPr>
            <w:tcW w:w="11198" w:type="dxa"/>
            <w:tcBorders>
              <w:top w:val="single" w:sz="8" w:space="0" w:color="auto"/>
              <w:left w:val="single" w:sz="8" w:space="0" w:color="auto"/>
              <w:bottom w:val="nil"/>
              <w:right w:val="single" w:sz="8" w:space="0" w:color="auto"/>
            </w:tcBorders>
            <w:shd w:val="clear" w:color="000000" w:fill="FFE699"/>
            <w:vAlign w:val="center"/>
            <w:hideMark/>
          </w:tcPr>
          <w:p w14:paraId="72BFAE87"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CEWF-5.1:</w:t>
            </w:r>
            <w:r w:rsidRPr="00482F20">
              <w:rPr>
                <w:rFonts w:ascii="Arial" w:eastAsia="Times New Roman" w:hAnsi="Arial" w:cs="Arial"/>
                <w:sz w:val="24"/>
                <w:szCs w:val="24"/>
                <w:lang w:eastAsia="en-GB"/>
              </w:rPr>
              <w:br/>
              <w:t>Reflect Circular Economy and whole life-cycle principles in the Local Plan.</w:t>
            </w:r>
          </w:p>
        </w:tc>
      </w:tr>
      <w:tr w:rsidR="00965399" w:rsidRPr="00482F20" w14:paraId="57535BC9" w14:textId="77777777" w:rsidTr="00AF74E9">
        <w:trPr>
          <w:trHeight w:val="878"/>
        </w:trPr>
        <w:tc>
          <w:tcPr>
            <w:tcW w:w="3544" w:type="dxa"/>
            <w:vMerge/>
            <w:tcBorders>
              <w:top w:val="single" w:sz="8" w:space="0" w:color="auto"/>
              <w:left w:val="single" w:sz="8" w:space="0" w:color="auto"/>
              <w:bottom w:val="single" w:sz="8" w:space="0" w:color="000000"/>
              <w:right w:val="single" w:sz="8" w:space="0" w:color="auto"/>
            </w:tcBorders>
            <w:vAlign w:val="center"/>
            <w:hideMark/>
          </w:tcPr>
          <w:p w14:paraId="4EC15F05" w14:textId="77777777" w:rsidR="00965399" w:rsidRPr="00482F20" w:rsidRDefault="00965399" w:rsidP="00482F20">
            <w:pPr>
              <w:spacing w:after="0" w:line="240" w:lineRule="auto"/>
              <w:rPr>
                <w:rFonts w:ascii="Arial" w:eastAsia="Times New Roman" w:hAnsi="Arial" w:cs="Arial"/>
                <w:color w:val="000000"/>
                <w:sz w:val="24"/>
                <w:szCs w:val="24"/>
                <w:lang w:eastAsia="en-GB"/>
              </w:rPr>
            </w:pPr>
          </w:p>
        </w:tc>
        <w:tc>
          <w:tcPr>
            <w:tcW w:w="11198" w:type="dxa"/>
            <w:tcBorders>
              <w:top w:val="nil"/>
              <w:left w:val="single" w:sz="8" w:space="0" w:color="auto"/>
              <w:bottom w:val="single" w:sz="8" w:space="0" w:color="auto"/>
              <w:right w:val="single" w:sz="8" w:space="0" w:color="auto"/>
            </w:tcBorders>
            <w:shd w:val="clear" w:color="000000" w:fill="FFF2CC"/>
            <w:vAlign w:val="center"/>
            <w:hideMark/>
          </w:tcPr>
          <w:p w14:paraId="7021AF6A" w14:textId="77777777" w:rsidR="00965399" w:rsidRPr="00482F20" w:rsidRDefault="00965399" w:rsidP="00482F20">
            <w:pPr>
              <w:spacing w:after="0" w:line="240" w:lineRule="auto"/>
              <w:rPr>
                <w:rFonts w:ascii="Arial" w:eastAsia="Times New Roman" w:hAnsi="Arial" w:cs="Arial"/>
                <w:sz w:val="24"/>
                <w:szCs w:val="24"/>
                <w:lang w:eastAsia="en-GB"/>
              </w:rPr>
            </w:pPr>
            <w:r w:rsidRPr="00482F20">
              <w:rPr>
                <w:rFonts w:ascii="Arial" w:eastAsia="Times New Roman" w:hAnsi="Arial" w:cs="Arial"/>
                <w:sz w:val="24"/>
                <w:szCs w:val="24"/>
                <w:lang w:eastAsia="en-GB"/>
              </w:rPr>
              <w:t>CEWF-5.2:</w:t>
            </w:r>
            <w:r w:rsidRPr="00482F20">
              <w:rPr>
                <w:rFonts w:ascii="Arial" w:eastAsia="Times New Roman" w:hAnsi="Arial" w:cs="Arial"/>
                <w:sz w:val="24"/>
                <w:szCs w:val="24"/>
                <w:lang w:eastAsia="en-GB"/>
              </w:rPr>
              <w:br/>
              <w:t>Update the Local Plan to include stronger requirements for new developments including prioritising circular economy statements.</w:t>
            </w:r>
          </w:p>
        </w:tc>
      </w:tr>
      <w:tr w:rsidR="00965399" w:rsidRPr="00482F20" w14:paraId="18A072C3" w14:textId="77777777" w:rsidTr="00AF74E9">
        <w:trPr>
          <w:trHeight w:val="1095"/>
        </w:trPr>
        <w:tc>
          <w:tcPr>
            <w:tcW w:w="3544" w:type="dxa"/>
            <w:tcBorders>
              <w:top w:val="single" w:sz="8" w:space="0" w:color="auto"/>
              <w:left w:val="single" w:sz="8" w:space="0" w:color="auto"/>
              <w:bottom w:val="single" w:sz="8" w:space="0" w:color="auto"/>
              <w:right w:val="single" w:sz="8" w:space="0" w:color="auto"/>
            </w:tcBorders>
            <w:shd w:val="clear" w:color="000000" w:fill="FFD966"/>
            <w:vAlign w:val="center"/>
            <w:hideMark/>
          </w:tcPr>
          <w:p w14:paraId="6430003C"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CEWF-6:</w:t>
            </w:r>
            <w:r w:rsidRPr="00482F20">
              <w:rPr>
                <w:rFonts w:ascii="Arial" w:eastAsia="Times New Roman" w:hAnsi="Arial" w:cs="Arial"/>
                <w:color w:val="000000"/>
                <w:sz w:val="24"/>
                <w:szCs w:val="24"/>
                <w:lang w:eastAsia="en-GB"/>
              </w:rPr>
              <w:br/>
              <w:t>Work with partners and communities to promote sustainable food.</w:t>
            </w:r>
          </w:p>
        </w:tc>
        <w:tc>
          <w:tcPr>
            <w:tcW w:w="11198" w:type="dxa"/>
            <w:tcBorders>
              <w:top w:val="single" w:sz="8" w:space="0" w:color="auto"/>
              <w:left w:val="single" w:sz="8" w:space="0" w:color="auto"/>
              <w:bottom w:val="single" w:sz="8" w:space="0" w:color="auto"/>
              <w:right w:val="single" w:sz="8" w:space="0" w:color="auto"/>
            </w:tcBorders>
            <w:shd w:val="clear" w:color="000000" w:fill="FFE699"/>
            <w:vAlign w:val="center"/>
            <w:hideMark/>
          </w:tcPr>
          <w:p w14:paraId="4E010818"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 xml:space="preserve">CEWF-6.1: </w:t>
            </w:r>
            <w:r w:rsidRPr="00482F20">
              <w:rPr>
                <w:rFonts w:ascii="Arial" w:eastAsia="Times New Roman" w:hAnsi="Arial" w:cs="Arial"/>
                <w:color w:val="000000"/>
                <w:sz w:val="24"/>
                <w:szCs w:val="24"/>
                <w:lang w:eastAsia="en-GB"/>
              </w:rPr>
              <w:br/>
              <w:t>Actively promote sustainable food choices through working with communities, providing advice and signposting to good practice.</w:t>
            </w:r>
          </w:p>
        </w:tc>
      </w:tr>
    </w:tbl>
    <w:p w14:paraId="102730CB" w14:textId="77777777" w:rsidR="00C01B4C" w:rsidRDefault="00C01B4C"/>
    <w:p w14:paraId="72B34FFB" w14:textId="77777777" w:rsidR="006222A7" w:rsidRDefault="006222A7"/>
    <w:p w14:paraId="5E875321" w14:textId="77777777" w:rsidR="006222A7" w:rsidRDefault="006222A7"/>
    <w:p w14:paraId="21F92471" w14:textId="77777777" w:rsidR="006222A7" w:rsidRDefault="006222A7"/>
    <w:p w14:paraId="53BA83DC" w14:textId="77777777" w:rsidR="006222A7" w:rsidRDefault="006222A7"/>
    <w:tbl>
      <w:tblPr>
        <w:tblW w:w="15026" w:type="dxa"/>
        <w:tblInd w:w="-294" w:type="dxa"/>
        <w:shd w:val="clear" w:color="auto" w:fill="A8D08D" w:themeFill="accent6" w:themeFillTint="99"/>
        <w:tblLook w:val="04A0" w:firstRow="1" w:lastRow="0" w:firstColumn="1" w:lastColumn="0" w:noHBand="0" w:noVBand="1"/>
      </w:tblPr>
      <w:tblGrid>
        <w:gridCol w:w="3392"/>
        <w:gridCol w:w="11634"/>
      </w:tblGrid>
      <w:tr w:rsidR="00AF74E9" w:rsidRPr="00F674A3" w14:paraId="2EE1E228" w14:textId="77777777" w:rsidTr="00995822">
        <w:trPr>
          <w:trHeight w:val="1003"/>
        </w:trPr>
        <w:tc>
          <w:tcPr>
            <w:tcW w:w="15026" w:type="dxa"/>
            <w:gridSpan w:val="2"/>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07825ACB" w14:textId="136C095C" w:rsidR="00AF74E9" w:rsidRPr="00F674A3" w:rsidRDefault="00AF74E9" w:rsidP="00540DF7">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 xml:space="preserve">Theme: </w:t>
            </w:r>
            <w:r w:rsidR="00995822">
              <w:rPr>
                <w:rFonts w:ascii="Arial" w:eastAsia="Times New Roman" w:hAnsi="Arial" w:cs="Arial"/>
                <w:b/>
                <w:bCs/>
                <w:color w:val="000000"/>
                <w:sz w:val="24"/>
                <w:szCs w:val="24"/>
                <w:u w:val="single"/>
                <w:lang w:eastAsia="en-GB"/>
              </w:rPr>
              <w:t>Natural Environment and Biodiversity Action Plan</w:t>
            </w:r>
          </w:p>
        </w:tc>
      </w:tr>
      <w:tr w:rsidR="00C252B0" w:rsidRPr="00C252B0" w14:paraId="7C3BDA2B" w14:textId="77777777" w:rsidTr="00995822">
        <w:tblPrEx>
          <w:shd w:val="clear" w:color="auto" w:fill="auto"/>
        </w:tblPrEx>
        <w:trPr>
          <w:trHeight w:val="1003"/>
        </w:trPr>
        <w:tc>
          <w:tcPr>
            <w:tcW w:w="33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94DCE7"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Overarching Actions</w:t>
            </w:r>
            <w:r w:rsidRPr="00C252B0">
              <w:rPr>
                <w:rFonts w:ascii="Arial" w:eastAsia="Times New Roman" w:hAnsi="Arial" w:cs="Arial"/>
                <w:color w:val="000000"/>
                <w:sz w:val="24"/>
                <w:szCs w:val="24"/>
                <w:lang w:eastAsia="en-GB"/>
              </w:rPr>
              <w:br/>
              <w:t>(By 2030)</w:t>
            </w:r>
          </w:p>
        </w:tc>
        <w:tc>
          <w:tcPr>
            <w:tcW w:w="11634" w:type="dxa"/>
            <w:tcBorders>
              <w:top w:val="single" w:sz="8" w:space="0" w:color="auto"/>
              <w:left w:val="nil"/>
              <w:bottom w:val="single" w:sz="8" w:space="0" w:color="auto"/>
              <w:right w:val="single" w:sz="8" w:space="0" w:color="auto"/>
            </w:tcBorders>
            <w:shd w:val="clear" w:color="auto" w:fill="auto"/>
            <w:vAlign w:val="center"/>
            <w:hideMark/>
          </w:tcPr>
          <w:p w14:paraId="78EB76DC"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Actions</w:t>
            </w:r>
            <w:r w:rsidRPr="00C252B0">
              <w:rPr>
                <w:rFonts w:ascii="Arial" w:eastAsia="Times New Roman" w:hAnsi="Arial" w:cs="Arial"/>
                <w:color w:val="000000"/>
                <w:sz w:val="24"/>
                <w:szCs w:val="24"/>
                <w:lang w:eastAsia="en-GB"/>
              </w:rPr>
              <w:br/>
              <w:t>(2024 - 2027)</w:t>
            </w:r>
          </w:p>
        </w:tc>
      </w:tr>
      <w:tr w:rsidR="00C252B0" w:rsidRPr="00C252B0" w14:paraId="6FAC93FC" w14:textId="77777777" w:rsidTr="00995822">
        <w:tblPrEx>
          <w:shd w:val="clear" w:color="auto" w:fill="auto"/>
        </w:tblPrEx>
        <w:trPr>
          <w:trHeight w:val="780"/>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BD526D7"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NEB-1:</w:t>
            </w:r>
            <w:r w:rsidRPr="00C252B0">
              <w:rPr>
                <w:rFonts w:ascii="Arial" w:eastAsia="Times New Roman" w:hAnsi="Arial" w:cs="Arial"/>
                <w:color w:val="000000"/>
                <w:sz w:val="24"/>
                <w:szCs w:val="24"/>
                <w:lang w:eastAsia="en-GB"/>
              </w:rPr>
              <w:br/>
              <w:t>Manage Council land to promote climate resiliency, support biodiversity and maximise carbon sequestration.</w:t>
            </w:r>
          </w:p>
        </w:tc>
        <w:tc>
          <w:tcPr>
            <w:tcW w:w="11634" w:type="dxa"/>
            <w:tcBorders>
              <w:top w:val="single" w:sz="8" w:space="0" w:color="auto"/>
              <w:left w:val="nil"/>
              <w:bottom w:val="nil"/>
              <w:right w:val="single" w:sz="8" w:space="0" w:color="auto"/>
            </w:tcBorders>
            <w:shd w:val="clear" w:color="000000" w:fill="E2EFDA"/>
            <w:vAlign w:val="center"/>
            <w:hideMark/>
          </w:tcPr>
          <w:p w14:paraId="4B3FF526"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NEB-2.1:</w:t>
            </w:r>
            <w:r w:rsidRPr="00C252B0">
              <w:rPr>
                <w:rFonts w:ascii="Arial" w:eastAsia="Times New Roman" w:hAnsi="Arial" w:cs="Arial"/>
                <w:color w:val="000000"/>
                <w:sz w:val="24"/>
                <w:szCs w:val="24"/>
                <w:lang w:eastAsia="en-GB"/>
              </w:rPr>
              <w:br/>
              <w:t xml:space="preserve">Ensure rewilding principles that enhance biodiversity are incorporated into new developments and existing assets where possible. </w:t>
            </w:r>
          </w:p>
        </w:tc>
      </w:tr>
      <w:tr w:rsidR="00C252B0" w:rsidRPr="00C252B0" w14:paraId="3DA296B2" w14:textId="77777777" w:rsidTr="00995822">
        <w:tblPrEx>
          <w:shd w:val="clear" w:color="auto" w:fill="auto"/>
        </w:tblPrEx>
        <w:trPr>
          <w:trHeight w:val="97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4AB61AF0"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C6E0B4"/>
            <w:vAlign w:val="center"/>
            <w:hideMark/>
          </w:tcPr>
          <w:p w14:paraId="473454B6"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NEB-2.2:</w:t>
            </w:r>
            <w:r w:rsidRPr="00C252B0">
              <w:rPr>
                <w:rFonts w:ascii="Arial" w:eastAsia="Times New Roman" w:hAnsi="Arial" w:cs="Arial"/>
                <w:color w:val="000000"/>
                <w:sz w:val="24"/>
                <w:szCs w:val="24"/>
                <w:lang w:eastAsia="en-GB"/>
              </w:rPr>
              <w:br/>
              <w:t>Ensure parks, green spaces and recreational facilities are managed to increase biodiversity value, rewild and create new habitats.</w:t>
            </w:r>
          </w:p>
        </w:tc>
      </w:tr>
      <w:tr w:rsidR="00C252B0" w:rsidRPr="00C252B0" w14:paraId="719D637E" w14:textId="77777777" w:rsidTr="00995822">
        <w:tblPrEx>
          <w:shd w:val="clear" w:color="auto" w:fill="auto"/>
        </w:tblPrEx>
        <w:trPr>
          <w:trHeight w:val="834"/>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217BF692"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single" w:sz="8" w:space="0" w:color="auto"/>
              <w:right w:val="single" w:sz="8" w:space="0" w:color="auto"/>
            </w:tcBorders>
            <w:shd w:val="clear" w:color="000000" w:fill="E2EFDA"/>
            <w:vAlign w:val="center"/>
            <w:hideMark/>
          </w:tcPr>
          <w:p w14:paraId="2BAEF297"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 xml:space="preserve">NEB-2.3: </w:t>
            </w:r>
            <w:r w:rsidRPr="00C252B0">
              <w:rPr>
                <w:rFonts w:ascii="Arial" w:eastAsia="Times New Roman" w:hAnsi="Arial" w:cs="Arial"/>
                <w:color w:val="000000"/>
                <w:sz w:val="24"/>
                <w:szCs w:val="24"/>
                <w:lang w:eastAsia="en-GB"/>
              </w:rPr>
              <w:br/>
              <w:t>Ensure new Council planting schemes include plants and trees that are tolerant to pests and climate change.</w:t>
            </w:r>
          </w:p>
        </w:tc>
      </w:tr>
      <w:tr w:rsidR="00C252B0" w:rsidRPr="00C252B0" w14:paraId="06FEFDAE" w14:textId="77777777" w:rsidTr="00995822">
        <w:tblPrEx>
          <w:shd w:val="clear" w:color="auto" w:fill="auto"/>
        </w:tblPrEx>
        <w:trPr>
          <w:trHeight w:val="804"/>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716800C"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NEB-2:</w:t>
            </w:r>
            <w:r w:rsidRPr="00C252B0">
              <w:rPr>
                <w:rFonts w:ascii="Arial" w:eastAsia="Times New Roman" w:hAnsi="Arial" w:cs="Arial"/>
                <w:color w:val="000000"/>
                <w:sz w:val="24"/>
                <w:szCs w:val="24"/>
                <w:lang w:eastAsia="en-GB"/>
              </w:rPr>
              <w:br/>
              <w:t xml:space="preserve">Work with communities, landowners, </w:t>
            </w:r>
            <w:proofErr w:type="gramStart"/>
            <w:r w:rsidRPr="00C252B0">
              <w:rPr>
                <w:rFonts w:ascii="Arial" w:eastAsia="Times New Roman" w:hAnsi="Arial" w:cs="Arial"/>
                <w:color w:val="000000"/>
                <w:sz w:val="24"/>
                <w:szCs w:val="24"/>
                <w:lang w:eastAsia="en-GB"/>
              </w:rPr>
              <w:t>partners</w:t>
            </w:r>
            <w:proofErr w:type="gramEnd"/>
            <w:r w:rsidRPr="00C252B0">
              <w:rPr>
                <w:rFonts w:ascii="Arial" w:eastAsia="Times New Roman" w:hAnsi="Arial" w:cs="Arial"/>
                <w:color w:val="000000"/>
                <w:sz w:val="24"/>
                <w:szCs w:val="24"/>
                <w:lang w:eastAsia="en-GB"/>
              </w:rPr>
              <w:t xml:space="preserve"> and local groups to make the natural environment more resilient to climate change.</w:t>
            </w:r>
          </w:p>
        </w:tc>
        <w:tc>
          <w:tcPr>
            <w:tcW w:w="11634" w:type="dxa"/>
            <w:tcBorders>
              <w:top w:val="single" w:sz="8" w:space="0" w:color="000000"/>
              <w:left w:val="nil"/>
              <w:bottom w:val="nil"/>
              <w:right w:val="single" w:sz="8" w:space="0" w:color="000000"/>
            </w:tcBorders>
            <w:shd w:val="clear" w:color="000000" w:fill="C6E0B4"/>
            <w:vAlign w:val="center"/>
            <w:hideMark/>
          </w:tcPr>
          <w:p w14:paraId="453B1770"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NEB-3.1:</w:t>
            </w:r>
            <w:r w:rsidRPr="00C252B0">
              <w:rPr>
                <w:rFonts w:ascii="Arial" w:eastAsia="Times New Roman" w:hAnsi="Arial" w:cs="Arial"/>
                <w:sz w:val="24"/>
                <w:szCs w:val="24"/>
                <w:lang w:eastAsia="en-GB"/>
              </w:rPr>
              <w:br/>
              <w:t>Work with Hertfordshire County Council and local communities to retain existing street trees and vegetation that provide important cooling effects and develop projects for new planting.</w:t>
            </w:r>
          </w:p>
        </w:tc>
      </w:tr>
      <w:tr w:rsidR="00C252B0" w:rsidRPr="00C252B0" w14:paraId="001747B9" w14:textId="77777777" w:rsidTr="00995822">
        <w:tblPrEx>
          <w:shd w:val="clear" w:color="auto" w:fill="auto"/>
        </w:tblPrEx>
        <w:trPr>
          <w:trHeight w:val="83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F56B574"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E2EFDA"/>
            <w:vAlign w:val="center"/>
            <w:hideMark/>
          </w:tcPr>
          <w:p w14:paraId="3C7C1AA7"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 xml:space="preserve">NEB-3.2: </w:t>
            </w:r>
            <w:r w:rsidRPr="00C252B0">
              <w:rPr>
                <w:rFonts w:ascii="Arial" w:eastAsia="Times New Roman" w:hAnsi="Arial" w:cs="Arial"/>
                <w:color w:val="000000"/>
                <w:sz w:val="24"/>
                <w:szCs w:val="24"/>
                <w:lang w:eastAsia="en-GB"/>
              </w:rPr>
              <w:br/>
              <w:t>Set out guidance on greening within public realm schemes to help enhance carbon sinks and provide climate resilience benefits as well as biodiversity co-benefits.</w:t>
            </w:r>
          </w:p>
        </w:tc>
      </w:tr>
      <w:tr w:rsidR="00C252B0" w:rsidRPr="00C252B0" w14:paraId="4D505899" w14:textId="77777777" w:rsidTr="00995822">
        <w:tblPrEx>
          <w:shd w:val="clear" w:color="auto" w:fill="auto"/>
        </w:tblPrEx>
        <w:trPr>
          <w:trHeight w:val="750"/>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18272986"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single" w:sz="8" w:space="0" w:color="auto"/>
              <w:right w:val="single" w:sz="8" w:space="0" w:color="auto"/>
            </w:tcBorders>
            <w:shd w:val="clear" w:color="000000" w:fill="C6E0B4"/>
            <w:vAlign w:val="center"/>
            <w:hideMark/>
          </w:tcPr>
          <w:p w14:paraId="3170BEB1"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NEB-3.3:</w:t>
            </w:r>
            <w:r w:rsidRPr="00C252B0">
              <w:rPr>
                <w:rFonts w:ascii="Arial" w:eastAsia="Times New Roman" w:hAnsi="Arial" w:cs="Arial"/>
                <w:sz w:val="24"/>
                <w:szCs w:val="24"/>
                <w:lang w:eastAsia="en-GB"/>
              </w:rPr>
              <w:br/>
              <w:t>Ensure new developments include climate resiliency measures that support the natural environment including drought-resistant planting and connected green infrastructure through Local Plan policy.</w:t>
            </w:r>
          </w:p>
        </w:tc>
      </w:tr>
      <w:tr w:rsidR="00C252B0" w:rsidRPr="00C252B0" w14:paraId="6FEAD8E5" w14:textId="77777777" w:rsidTr="00995822">
        <w:tblPrEx>
          <w:shd w:val="clear" w:color="auto" w:fill="auto"/>
        </w:tblPrEx>
        <w:trPr>
          <w:trHeight w:val="1015"/>
        </w:trPr>
        <w:tc>
          <w:tcPr>
            <w:tcW w:w="3392"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3FAD0A3E"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NEB-3:</w:t>
            </w:r>
            <w:r w:rsidRPr="00C252B0">
              <w:rPr>
                <w:rFonts w:ascii="Arial" w:eastAsia="Times New Roman" w:hAnsi="Arial" w:cs="Arial"/>
                <w:color w:val="000000"/>
                <w:sz w:val="24"/>
                <w:szCs w:val="24"/>
                <w:lang w:eastAsia="en-GB"/>
              </w:rPr>
              <w:br/>
              <w:t>Work with partners and communities to identify areas with opportunities to improve biodiversity and create new habitats.</w:t>
            </w:r>
          </w:p>
        </w:tc>
        <w:tc>
          <w:tcPr>
            <w:tcW w:w="11634" w:type="dxa"/>
            <w:tcBorders>
              <w:top w:val="single" w:sz="8" w:space="0" w:color="auto"/>
              <w:left w:val="nil"/>
              <w:bottom w:val="nil"/>
              <w:right w:val="single" w:sz="8" w:space="0" w:color="auto"/>
            </w:tcBorders>
            <w:shd w:val="clear" w:color="000000" w:fill="E2EFDA"/>
            <w:vAlign w:val="center"/>
            <w:hideMark/>
          </w:tcPr>
          <w:p w14:paraId="6C6EC0E4"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NEB-4.1:</w:t>
            </w:r>
            <w:r w:rsidRPr="00C252B0">
              <w:rPr>
                <w:rFonts w:ascii="Arial" w:eastAsia="Times New Roman" w:hAnsi="Arial" w:cs="Arial"/>
                <w:color w:val="000000"/>
                <w:sz w:val="24"/>
                <w:szCs w:val="24"/>
                <w:lang w:eastAsia="en-GB"/>
              </w:rPr>
              <w:br/>
              <w:t xml:space="preserve">Work with the Countryside Management Service (CMS) and Herts and Middlesex Wildlife Trust (HMWT) to implement the environmental actions of the Green Spaces Management Plan. </w:t>
            </w:r>
          </w:p>
        </w:tc>
      </w:tr>
      <w:tr w:rsidR="00C252B0" w:rsidRPr="00C252B0" w14:paraId="751F8B72" w14:textId="77777777" w:rsidTr="00995822">
        <w:tblPrEx>
          <w:shd w:val="clear" w:color="auto" w:fill="auto"/>
        </w:tblPrEx>
        <w:trPr>
          <w:trHeight w:val="954"/>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1F8FC2F4"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C6E0B4"/>
            <w:vAlign w:val="center"/>
            <w:hideMark/>
          </w:tcPr>
          <w:p w14:paraId="6936C48F"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NEB-4.2:</w:t>
            </w:r>
            <w:r w:rsidRPr="00C252B0">
              <w:rPr>
                <w:rFonts w:ascii="Arial" w:eastAsia="Times New Roman" w:hAnsi="Arial" w:cs="Arial"/>
                <w:sz w:val="24"/>
                <w:szCs w:val="24"/>
                <w:lang w:eastAsia="en-GB"/>
              </w:rPr>
              <w:br/>
              <w:t>Work with partners and/or officers to engage and educate the public on the value of conservation and habitat management including the use of pesticides and pollution control.</w:t>
            </w:r>
          </w:p>
        </w:tc>
      </w:tr>
      <w:tr w:rsidR="00C252B0" w:rsidRPr="00C252B0" w14:paraId="694ED0CB" w14:textId="77777777" w:rsidTr="00995822">
        <w:tblPrEx>
          <w:shd w:val="clear" w:color="auto" w:fill="auto"/>
        </w:tblPrEx>
        <w:trPr>
          <w:trHeight w:val="981"/>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56358B06"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E2EFDA"/>
            <w:vAlign w:val="center"/>
            <w:hideMark/>
          </w:tcPr>
          <w:p w14:paraId="5F2353B3"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 xml:space="preserve">NEB-4.3: </w:t>
            </w:r>
            <w:r w:rsidRPr="00C252B0">
              <w:rPr>
                <w:rFonts w:ascii="Arial" w:eastAsia="Times New Roman" w:hAnsi="Arial" w:cs="Arial"/>
                <w:color w:val="000000"/>
                <w:sz w:val="24"/>
                <w:szCs w:val="24"/>
                <w:lang w:eastAsia="en-GB"/>
              </w:rPr>
              <w:br/>
              <w:t>Develop Planning Policy within the Local Plan to mandate developments support biodiversity, tree planting and encourage the creation of wildlife habitats and corridors.</w:t>
            </w:r>
          </w:p>
        </w:tc>
      </w:tr>
      <w:tr w:rsidR="00C252B0" w:rsidRPr="00C252B0" w14:paraId="7AFDF69F" w14:textId="77777777" w:rsidTr="00995822">
        <w:tblPrEx>
          <w:shd w:val="clear" w:color="auto" w:fill="auto"/>
        </w:tblPrEx>
        <w:trPr>
          <w:trHeight w:val="742"/>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0FACE2A0"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C6E0B4"/>
            <w:vAlign w:val="center"/>
            <w:hideMark/>
          </w:tcPr>
          <w:p w14:paraId="767ED6A9"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NEB-4.4:</w:t>
            </w:r>
            <w:r w:rsidRPr="00C252B0">
              <w:rPr>
                <w:rFonts w:ascii="Arial" w:eastAsia="Times New Roman" w:hAnsi="Arial" w:cs="Arial"/>
                <w:sz w:val="24"/>
                <w:szCs w:val="24"/>
                <w:lang w:eastAsia="en-GB"/>
              </w:rPr>
              <w:br/>
              <w:t>Implement the actions and objectives set out in the updated Tree Strategy.</w:t>
            </w:r>
          </w:p>
        </w:tc>
      </w:tr>
      <w:tr w:rsidR="00C252B0" w:rsidRPr="00C252B0" w14:paraId="32F69C6E" w14:textId="77777777" w:rsidTr="00995822">
        <w:tblPrEx>
          <w:shd w:val="clear" w:color="auto" w:fill="auto"/>
        </w:tblPrEx>
        <w:trPr>
          <w:trHeight w:val="979"/>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7BEB1AE2"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E2EFDA"/>
            <w:vAlign w:val="center"/>
            <w:hideMark/>
          </w:tcPr>
          <w:p w14:paraId="05734A50"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NEB-4.5:</w:t>
            </w:r>
            <w:r w:rsidRPr="00C252B0">
              <w:rPr>
                <w:rFonts w:ascii="Arial" w:eastAsia="Times New Roman" w:hAnsi="Arial" w:cs="Arial"/>
                <w:color w:val="000000"/>
                <w:sz w:val="24"/>
                <w:szCs w:val="24"/>
                <w:lang w:eastAsia="en-GB"/>
              </w:rPr>
              <w:br/>
              <w:t>Work with Hertfordshire County Council to manage grass verges and trees along highways, and to reduce the use of glyphosate.</w:t>
            </w:r>
          </w:p>
        </w:tc>
      </w:tr>
      <w:tr w:rsidR="00C252B0" w:rsidRPr="00C252B0" w14:paraId="6A91430F" w14:textId="77777777" w:rsidTr="00995822">
        <w:tblPrEx>
          <w:shd w:val="clear" w:color="auto" w:fill="auto"/>
        </w:tblPrEx>
        <w:trPr>
          <w:trHeight w:val="704"/>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9DBF8BC"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C6E0B4"/>
            <w:vAlign w:val="center"/>
            <w:hideMark/>
          </w:tcPr>
          <w:p w14:paraId="46E216CB"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 xml:space="preserve">NEB-4.6: </w:t>
            </w:r>
            <w:r w:rsidRPr="00C252B0">
              <w:rPr>
                <w:rFonts w:ascii="Arial" w:eastAsia="Times New Roman" w:hAnsi="Arial" w:cs="Arial"/>
                <w:color w:val="000000"/>
                <w:sz w:val="24"/>
                <w:szCs w:val="24"/>
                <w:lang w:eastAsia="en-GB"/>
              </w:rPr>
              <w:br/>
              <w:t>Work with the Local Nature Partnership to help deliver the Nature Recovery Strategy.</w:t>
            </w:r>
          </w:p>
        </w:tc>
      </w:tr>
      <w:tr w:rsidR="00C252B0" w:rsidRPr="00C252B0" w14:paraId="0D5C8C1D" w14:textId="77777777" w:rsidTr="00995822">
        <w:tblPrEx>
          <w:shd w:val="clear" w:color="auto" w:fill="auto"/>
        </w:tblPrEx>
        <w:trPr>
          <w:trHeight w:val="973"/>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61C68411"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E2EFDA"/>
            <w:vAlign w:val="center"/>
            <w:hideMark/>
          </w:tcPr>
          <w:p w14:paraId="17C5766A"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NEB-4.7:</w:t>
            </w:r>
            <w:r w:rsidRPr="00C252B0">
              <w:rPr>
                <w:rFonts w:ascii="Arial" w:eastAsia="Times New Roman" w:hAnsi="Arial" w:cs="Arial"/>
                <w:sz w:val="24"/>
                <w:szCs w:val="24"/>
                <w:lang w:eastAsia="en-GB"/>
              </w:rPr>
              <w:br/>
              <w:t xml:space="preserve">Progress the 'Revitalise the River Ver' project to transform and naturalise the </w:t>
            </w:r>
            <w:proofErr w:type="gramStart"/>
            <w:r w:rsidRPr="00C252B0">
              <w:rPr>
                <w:rFonts w:ascii="Arial" w:eastAsia="Times New Roman" w:hAnsi="Arial" w:cs="Arial"/>
                <w:sz w:val="24"/>
                <w:szCs w:val="24"/>
                <w:lang w:eastAsia="en-GB"/>
              </w:rPr>
              <w:t>River</w:t>
            </w:r>
            <w:proofErr w:type="gramEnd"/>
            <w:r w:rsidRPr="00C252B0">
              <w:rPr>
                <w:rFonts w:ascii="Arial" w:eastAsia="Times New Roman" w:hAnsi="Arial" w:cs="Arial"/>
                <w:sz w:val="24"/>
                <w:szCs w:val="24"/>
                <w:lang w:eastAsia="en-GB"/>
              </w:rPr>
              <w:t xml:space="preserve"> Ver and improve </w:t>
            </w:r>
            <w:proofErr w:type="spellStart"/>
            <w:r w:rsidRPr="00C252B0">
              <w:rPr>
                <w:rFonts w:ascii="Arial" w:eastAsia="Times New Roman" w:hAnsi="Arial" w:cs="Arial"/>
                <w:sz w:val="24"/>
                <w:szCs w:val="24"/>
                <w:lang w:eastAsia="en-GB"/>
              </w:rPr>
              <w:t>it's</w:t>
            </w:r>
            <w:proofErr w:type="spellEnd"/>
            <w:r w:rsidRPr="00C252B0">
              <w:rPr>
                <w:rFonts w:ascii="Arial" w:eastAsia="Times New Roman" w:hAnsi="Arial" w:cs="Arial"/>
                <w:sz w:val="24"/>
                <w:szCs w:val="24"/>
                <w:lang w:eastAsia="en-GB"/>
              </w:rPr>
              <w:t xml:space="preserve"> biodiversity. </w:t>
            </w:r>
          </w:p>
        </w:tc>
      </w:tr>
      <w:tr w:rsidR="00C252B0" w:rsidRPr="00C252B0" w14:paraId="624940D0" w14:textId="77777777" w:rsidTr="00995822">
        <w:tblPrEx>
          <w:shd w:val="clear" w:color="auto" w:fill="auto"/>
        </w:tblPrEx>
        <w:trPr>
          <w:trHeight w:val="1115"/>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277F294"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C6E0B4"/>
            <w:vAlign w:val="center"/>
            <w:hideMark/>
          </w:tcPr>
          <w:p w14:paraId="3EA1DA87"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NEB-4.8:</w:t>
            </w:r>
            <w:r w:rsidRPr="00C252B0">
              <w:rPr>
                <w:rFonts w:ascii="Arial" w:eastAsia="Times New Roman" w:hAnsi="Arial" w:cs="Arial"/>
                <w:sz w:val="24"/>
                <w:szCs w:val="24"/>
                <w:lang w:eastAsia="en-GB"/>
              </w:rPr>
              <w:br/>
              <w:t>Remain open to requests to review the opportunity for creating pocket gardens, promoting tree planting and / or food growing on Council or third-party land.</w:t>
            </w:r>
          </w:p>
        </w:tc>
      </w:tr>
      <w:tr w:rsidR="00C252B0" w:rsidRPr="00C252B0" w14:paraId="7A1CCD96" w14:textId="77777777" w:rsidTr="00995822">
        <w:tblPrEx>
          <w:shd w:val="clear" w:color="auto" w:fill="auto"/>
        </w:tblPrEx>
        <w:trPr>
          <w:trHeight w:val="728"/>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2F484840"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nil"/>
              <w:right w:val="single" w:sz="8" w:space="0" w:color="auto"/>
            </w:tcBorders>
            <w:shd w:val="clear" w:color="000000" w:fill="E2EFDA"/>
            <w:vAlign w:val="center"/>
            <w:hideMark/>
          </w:tcPr>
          <w:p w14:paraId="03088D2E" w14:textId="77777777" w:rsidR="00C252B0" w:rsidRPr="00C252B0" w:rsidRDefault="00C252B0" w:rsidP="00C252B0">
            <w:pPr>
              <w:spacing w:after="0" w:line="240" w:lineRule="auto"/>
              <w:rPr>
                <w:rFonts w:ascii="Arial" w:eastAsia="Times New Roman" w:hAnsi="Arial" w:cs="Arial"/>
                <w:color w:val="000000"/>
                <w:sz w:val="24"/>
                <w:szCs w:val="24"/>
                <w:lang w:eastAsia="en-GB"/>
              </w:rPr>
            </w:pPr>
            <w:r w:rsidRPr="00C252B0">
              <w:rPr>
                <w:rFonts w:ascii="Arial" w:eastAsia="Times New Roman" w:hAnsi="Arial" w:cs="Arial"/>
                <w:color w:val="000000"/>
                <w:sz w:val="24"/>
                <w:szCs w:val="24"/>
                <w:lang w:eastAsia="en-GB"/>
              </w:rPr>
              <w:t>NEB-4.9:</w:t>
            </w:r>
            <w:r w:rsidRPr="00C252B0">
              <w:rPr>
                <w:rFonts w:ascii="Arial" w:eastAsia="Times New Roman" w:hAnsi="Arial" w:cs="Arial"/>
                <w:color w:val="000000"/>
                <w:sz w:val="24"/>
                <w:szCs w:val="24"/>
                <w:lang w:eastAsia="en-GB"/>
              </w:rPr>
              <w:br/>
              <w:t>Work with the Joint Allotment Group to implement and uphold the allotment rules concerning pesticide use.</w:t>
            </w:r>
          </w:p>
        </w:tc>
      </w:tr>
      <w:tr w:rsidR="00C252B0" w:rsidRPr="00C252B0" w14:paraId="4BE11FF9" w14:textId="77777777" w:rsidTr="00995822">
        <w:tblPrEx>
          <w:shd w:val="clear" w:color="auto" w:fill="auto"/>
        </w:tblPrEx>
        <w:trPr>
          <w:trHeight w:val="689"/>
        </w:trPr>
        <w:tc>
          <w:tcPr>
            <w:tcW w:w="3392" w:type="dxa"/>
            <w:vMerge/>
            <w:tcBorders>
              <w:top w:val="single" w:sz="8" w:space="0" w:color="auto"/>
              <w:left w:val="single" w:sz="8" w:space="0" w:color="auto"/>
              <w:bottom w:val="single" w:sz="8" w:space="0" w:color="000000"/>
              <w:right w:val="single" w:sz="8" w:space="0" w:color="auto"/>
            </w:tcBorders>
            <w:vAlign w:val="center"/>
            <w:hideMark/>
          </w:tcPr>
          <w:p w14:paraId="3E07F652" w14:textId="77777777" w:rsidR="00C252B0" w:rsidRPr="00C252B0" w:rsidRDefault="00C252B0" w:rsidP="00C252B0">
            <w:pPr>
              <w:spacing w:after="0" w:line="240" w:lineRule="auto"/>
              <w:rPr>
                <w:rFonts w:ascii="Arial" w:eastAsia="Times New Roman" w:hAnsi="Arial" w:cs="Arial"/>
                <w:color w:val="000000"/>
                <w:sz w:val="24"/>
                <w:szCs w:val="24"/>
                <w:lang w:eastAsia="en-GB"/>
              </w:rPr>
            </w:pPr>
          </w:p>
        </w:tc>
        <w:tc>
          <w:tcPr>
            <w:tcW w:w="11634" w:type="dxa"/>
            <w:tcBorders>
              <w:top w:val="nil"/>
              <w:left w:val="nil"/>
              <w:bottom w:val="single" w:sz="8" w:space="0" w:color="auto"/>
              <w:right w:val="single" w:sz="8" w:space="0" w:color="auto"/>
            </w:tcBorders>
            <w:shd w:val="clear" w:color="000000" w:fill="C6E0B4"/>
            <w:vAlign w:val="center"/>
            <w:hideMark/>
          </w:tcPr>
          <w:p w14:paraId="528177E3" w14:textId="77777777" w:rsidR="00C252B0" w:rsidRPr="00C252B0" w:rsidRDefault="00C252B0" w:rsidP="00C252B0">
            <w:pPr>
              <w:spacing w:after="0" w:line="240" w:lineRule="auto"/>
              <w:rPr>
                <w:rFonts w:ascii="Arial" w:eastAsia="Times New Roman" w:hAnsi="Arial" w:cs="Arial"/>
                <w:sz w:val="24"/>
                <w:szCs w:val="24"/>
                <w:lang w:eastAsia="en-GB"/>
              </w:rPr>
            </w:pPr>
            <w:r w:rsidRPr="00C252B0">
              <w:rPr>
                <w:rFonts w:ascii="Arial" w:eastAsia="Times New Roman" w:hAnsi="Arial" w:cs="Arial"/>
                <w:sz w:val="24"/>
                <w:szCs w:val="24"/>
                <w:lang w:eastAsia="en-GB"/>
              </w:rPr>
              <w:t xml:space="preserve">NEB-4.10: </w:t>
            </w:r>
            <w:r w:rsidRPr="00C252B0">
              <w:rPr>
                <w:rFonts w:ascii="Arial" w:eastAsia="Times New Roman" w:hAnsi="Arial" w:cs="Arial"/>
                <w:sz w:val="24"/>
                <w:szCs w:val="24"/>
                <w:lang w:eastAsia="en-GB"/>
              </w:rPr>
              <w:br/>
              <w:t>In line with the strengthened biodiversity duties introduced by the Environment Act 2021, we will review the actions we can take to conserve and enhance biodiversity and periodically publish a report detailing progress.</w:t>
            </w:r>
          </w:p>
        </w:tc>
      </w:tr>
    </w:tbl>
    <w:p w14:paraId="46CADABF" w14:textId="77777777" w:rsidR="006222A7" w:rsidRDefault="006222A7"/>
    <w:tbl>
      <w:tblPr>
        <w:tblW w:w="15026" w:type="dxa"/>
        <w:tblInd w:w="-294" w:type="dxa"/>
        <w:shd w:val="clear" w:color="auto" w:fill="9CC2E5" w:themeFill="accent5" w:themeFillTint="99"/>
        <w:tblLook w:val="04A0" w:firstRow="1" w:lastRow="0" w:firstColumn="1" w:lastColumn="0" w:noHBand="0" w:noVBand="1"/>
      </w:tblPr>
      <w:tblGrid>
        <w:gridCol w:w="3545"/>
        <w:gridCol w:w="11481"/>
      </w:tblGrid>
      <w:tr w:rsidR="00C01B4C" w:rsidRPr="00F674A3" w14:paraId="1312B26E" w14:textId="77777777" w:rsidTr="00441A49">
        <w:trPr>
          <w:trHeight w:val="1003"/>
        </w:trPr>
        <w:tc>
          <w:tcPr>
            <w:tcW w:w="15026" w:type="dxa"/>
            <w:gridSpan w:val="2"/>
            <w:tcBorders>
              <w:top w:val="single" w:sz="8" w:space="0" w:color="auto"/>
              <w:left w:val="single" w:sz="8" w:space="0" w:color="auto"/>
              <w:bottom w:val="single" w:sz="8" w:space="0" w:color="auto"/>
              <w:right w:val="single" w:sz="8" w:space="0" w:color="auto"/>
            </w:tcBorders>
            <w:shd w:val="clear" w:color="auto" w:fill="9CC2E5" w:themeFill="accent5" w:themeFillTint="99"/>
            <w:vAlign w:val="center"/>
          </w:tcPr>
          <w:p w14:paraId="2C31F1B7" w14:textId="714DD41A" w:rsidR="00C01B4C" w:rsidRPr="00F674A3" w:rsidRDefault="00C01B4C" w:rsidP="00540DF7">
            <w:pPr>
              <w:spacing w:after="0" w:line="240" w:lineRule="auto"/>
              <w:jc w:val="center"/>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 xml:space="preserve">Theme: </w:t>
            </w:r>
            <w:r w:rsidR="005B2B27">
              <w:rPr>
                <w:rFonts w:ascii="Arial" w:eastAsia="Times New Roman" w:hAnsi="Arial" w:cs="Arial"/>
                <w:b/>
                <w:bCs/>
                <w:color w:val="000000"/>
                <w:sz w:val="24"/>
                <w:szCs w:val="24"/>
                <w:u w:val="single"/>
                <w:lang w:eastAsia="en-GB"/>
              </w:rPr>
              <w:t>Water Resources and Flooding</w:t>
            </w:r>
            <w:r w:rsidR="00995822">
              <w:rPr>
                <w:rFonts w:ascii="Arial" w:eastAsia="Times New Roman" w:hAnsi="Arial" w:cs="Arial"/>
                <w:b/>
                <w:bCs/>
                <w:color w:val="000000"/>
                <w:sz w:val="24"/>
                <w:szCs w:val="24"/>
                <w:u w:val="single"/>
                <w:lang w:eastAsia="en-GB"/>
              </w:rPr>
              <w:t xml:space="preserve"> Action Plan</w:t>
            </w:r>
          </w:p>
        </w:tc>
      </w:tr>
      <w:tr w:rsidR="00965399" w:rsidRPr="00482F20" w14:paraId="3FE786A0" w14:textId="77777777" w:rsidTr="00441A49">
        <w:tblPrEx>
          <w:shd w:val="clear" w:color="auto" w:fill="auto"/>
        </w:tblPrEx>
        <w:trPr>
          <w:trHeight w:val="660"/>
        </w:trPr>
        <w:tc>
          <w:tcPr>
            <w:tcW w:w="35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608F81" w14:textId="77777777" w:rsidR="00965399" w:rsidRPr="00482F20" w:rsidRDefault="00965399"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Overarching Actions</w:t>
            </w:r>
            <w:r w:rsidRPr="00482F20">
              <w:rPr>
                <w:rFonts w:ascii="Arial" w:eastAsia="Times New Roman" w:hAnsi="Arial" w:cs="Arial"/>
                <w:color w:val="000000"/>
                <w:sz w:val="24"/>
                <w:szCs w:val="24"/>
                <w:lang w:eastAsia="en-GB"/>
              </w:rPr>
              <w:br/>
              <w:t>(By 2030)</w:t>
            </w:r>
          </w:p>
        </w:tc>
        <w:tc>
          <w:tcPr>
            <w:tcW w:w="11481" w:type="dxa"/>
            <w:tcBorders>
              <w:top w:val="nil"/>
              <w:left w:val="nil"/>
              <w:bottom w:val="nil"/>
              <w:right w:val="nil"/>
            </w:tcBorders>
            <w:shd w:val="clear" w:color="auto" w:fill="auto"/>
            <w:vAlign w:val="center"/>
            <w:hideMark/>
          </w:tcPr>
          <w:p w14:paraId="0D6E20BB" w14:textId="2778DC18" w:rsidR="00965399" w:rsidRPr="00482F20" w:rsidRDefault="005B2B27" w:rsidP="00482F20">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Actions</w:t>
            </w:r>
            <w:r w:rsidRPr="00482F20">
              <w:rPr>
                <w:rFonts w:ascii="Arial" w:eastAsia="Times New Roman" w:hAnsi="Arial" w:cs="Arial"/>
                <w:color w:val="000000"/>
                <w:sz w:val="24"/>
                <w:szCs w:val="24"/>
                <w:lang w:eastAsia="en-GB"/>
              </w:rPr>
              <w:br/>
              <w:t>(2024 - 2027)</w:t>
            </w:r>
          </w:p>
        </w:tc>
      </w:tr>
      <w:tr w:rsidR="006222A7" w:rsidRPr="006222A7" w14:paraId="4925C1F3" w14:textId="77777777" w:rsidTr="00441A49">
        <w:tblPrEx>
          <w:shd w:val="clear" w:color="auto" w:fill="auto"/>
        </w:tblPrEx>
        <w:trPr>
          <w:trHeight w:val="618"/>
        </w:trPr>
        <w:tc>
          <w:tcPr>
            <w:tcW w:w="3545" w:type="dxa"/>
            <w:vMerge w:val="restart"/>
            <w:tcBorders>
              <w:top w:val="single" w:sz="8" w:space="0" w:color="auto"/>
              <w:left w:val="single" w:sz="8" w:space="0" w:color="auto"/>
              <w:right w:val="single" w:sz="8" w:space="0" w:color="auto"/>
            </w:tcBorders>
            <w:shd w:val="clear" w:color="auto" w:fill="8EAADB" w:themeFill="accent1" w:themeFillTint="99"/>
            <w:vAlign w:val="center"/>
          </w:tcPr>
          <w:p w14:paraId="25D9FED5" w14:textId="2E447CF3" w:rsidR="006222A7" w:rsidRPr="006222A7" w:rsidRDefault="006222A7" w:rsidP="00482F20">
            <w:pPr>
              <w:spacing w:after="0" w:line="240" w:lineRule="auto"/>
              <w:rPr>
                <w:rFonts w:ascii="Arial" w:eastAsia="Times New Roman" w:hAnsi="Arial" w:cs="Arial"/>
                <w:color w:val="000000"/>
                <w:sz w:val="24"/>
                <w:szCs w:val="24"/>
                <w:lang w:eastAsia="en-GB"/>
              </w:rPr>
            </w:pPr>
            <w:r w:rsidRPr="006222A7">
              <w:rPr>
                <w:rFonts w:ascii="Arial" w:eastAsia="Times New Roman" w:hAnsi="Arial" w:cs="Arial"/>
                <w:color w:val="000000"/>
                <w:sz w:val="24"/>
                <w:szCs w:val="24"/>
                <w:lang w:eastAsia="en-GB"/>
              </w:rPr>
              <w:t>WF-1:</w:t>
            </w:r>
            <w:r w:rsidRPr="006222A7">
              <w:rPr>
                <w:rFonts w:ascii="Arial" w:eastAsia="Times New Roman" w:hAnsi="Arial" w:cs="Arial"/>
                <w:color w:val="000000"/>
                <w:sz w:val="24"/>
                <w:szCs w:val="24"/>
                <w:lang w:eastAsia="en-GB"/>
              </w:rPr>
              <w:br/>
              <w:t>Achieve high levels of water efficiency in Council assets.</w:t>
            </w:r>
          </w:p>
        </w:tc>
        <w:tc>
          <w:tcPr>
            <w:tcW w:w="11481" w:type="dxa"/>
            <w:tcBorders>
              <w:top w:val="nil"/>
              <w:left w:val="nil"/>
              <w:bottom w:val="nil"/>
              <w:right w:val="nil"/>
            </w:tcBorders>
            <w:shd w:val="clear" w:color="auto" w:fill="D9E2F3" w:themeFill="accent1" w:themeFillTint="33"/>
            <w:vAlign w:val="center"/>
          </w:tcPr>
          <w:p w14:paraId="371203BA" w14:textId="2FF082FE" w:rsidR="006222A7" w:rsidRPr="006222A7" w:rsidRDefault="006222A7" w:rsidP="00482F20">
            <w:pPr>
              <w:spacing w:after="0" w:line="240" w:lineRule="auto"/>
              <w:rPr>
                <w:rFonts w:ascii="Arial" w:hAnsi="Arial" w:cs="Arial"/>
                <w:color w:val="000000"/>
                <w:sz w:val="24"/>
                <w:szCs w:val="24"/>
              </w:rPr>
            </w:pPr>
            <w:r w:rsidRPr="006222A7">
              <w:rPr>
                <w:rFonts w:ascii="Arial" w:hAnsi="Arial" w:cs="Arial"/>
                <w:color w:val="000000"/>
                <w:sz w:val="24"/>
                <w:szCs w:val="24"/>
              </w:rPr>
              <w:t>WF-1.1:</w:t>
            </w:r>
            <w:r w:rsidRPr="006222A7">
              <w:rPr>
                <w:rFonts w:ascii="Arial" w:hAnsi="Arial" w:cs="Arial"/>
                <w:color w:val="000000"/>
                <w:sz w:val="24"/>
                <w:szCs w:val="24"/>
              </w:rPr>
              <w:br/>
              <w:t>Re-procure the Council's water supply to enable better consumption monitoring.</w:t>
            </w:r>
          </w:p>
        </w:tc>
      </w:tr>
      <w:tr w:rsidR="006222A7" w:rsidRPr="006222A7" w14:paraId="15B09146" w14:textId="77777777" w:rsidTr="00441A49">
        <w:tblPrEx>
          <w:shd w:val="clear" w:color="auto" w:fill="auto"/>
        </w:tblPrEx>
        <w:trPr>
          <w:trHeight w:val="567"/>
        </w:trPr>
        <w:tc>
          <w:tcPr>
            <w:tcW w:w="3545" w:type="dxa"/>
            <w:vMerge/>
            <w:tcBorders>
              <w:left w:val="single" w:sz="8" w:space="0" w:color="auto"/>
              <w:bottom w:val="single" w:sz="8" w:space="0" w:color="auto"/>
              <w:right w:val="single" w:sz="8" w:space="0" w:color="auto"/>
            </w:tcBorders>
            <w:shd w:val="clear" w:color="auto" w:fill="8EAADB" w:themeFill="accent1" w:themeFillTint="99"/>
            <w:vAlign w:val="center"/>
          </w:tcPr>
          <w:p w14:paraId="04BEDE85" w14:textId="77777777" w:rsidR="006222A7" w:rsidRPr="006222A7" w:rsidRDefault="006222A7" w:rsidP="00482F20">
            <w:pPr>
              <w:spacing w:after="0" w:line="240" w:lineRule="auto"/>
              <w:rPr>
                <w:rFonts w:ascii="Arial" w:eastAsia="Times New Roman" w:hAnsi="Arial" w:cs="Arial"/>
                <w:color w:val="000000"/>
                <w:sz w:val="24"/>
                <w:szCs w:val="24"/>
                <w:lang w:eastAsia="en-GB"/>
              </w:rPr>
            </w:pPr>
          </w:p>
        </w:tc>
        <w:tc>
          <w:tcPr>
            <w:tcW w:w="11481" w:type="dxa"/>
            <w:tcBorders>
              <w:top w:val="nil"/>
              <w:left w:val="nil"/>
              <w:bottom w:val="nil"/>
              <w:right w:val="nil"/>
            </w:tcBorders>
            <w:shd w:val="clear" w:color="auto" w:fill="B4C6E7" w:themeFill="accent1" w:themeFillTint="66"/>
            <w:vAlign w:val="center"/>
          </w:tcPr>
          <w:p w14:paraId="296B5535" w14:textId="7D5D981B" w:rsidR="006222A7" w:rsidRPr="006222A7" w:rsidRDefault="006222A7" w:rsidP="00482F20">
            <w:pPr>
              <w:spacing w:after="0" w:line="240" w:lineRule="auto"/>
              <w:rPr>
                <w:rFonts w:ascii="Arial" w:eastAsia="Times New Roman" w:hAnsi="Arial" w:cs="Arial"/>
                <w:color w:val="000000"/>
                <w:sz w:val="24"/>
                <w:szCs w:val="24"/>
                <w:lang w:eastAsia="en-GB"/>
              </w:rPr>
            </w:pPr>
            <w:r w:rsidRPr="006222A7">
              <w:rPr>
                <w:rFonts w:ascii="Arial" w:hAnsi="Arial" w:cs="Arial"/>
                <w:color w:val="000000"/>
                <w:sz w:val="24"/>
                <w:szCs w:val="24"/>
              </w:rPr>
              <w:t xml:space="preserve">WF-1.2: </w:t>
            </w:r>
            <w:r w:rsidRPr="006222A7">
              <w:rPr>
                <w:rFonts w:ascii="Arial" w:hAnsi="Arial" w:cs="Arial"/>
                <w:color w:val="000000"/>
                <w:sz w:val="24"/>
                <w:szCs w:val="24"/>
              </w:rPr>
              <w:br/>
              <w:t xml:space="preserve">Make physical infrastructure changes within Council buildings to reduce water usage, </w:t>
            </w:r>
            <w:proofErr w:type="gramStart"/>
            <w:r w:rsidRPr="006222A7">
              <w:rPr>
                <w:rFonts w:ascii="Arial" w:hAnsi="Arial" w:cs="Arial"/>
                <w:color w:val="000000"/>
                <w:sz w:val="24"/>
                <w:szCs w:val="24"/>
              </w:rPr>
              <w:t>e.g.</w:t>
            </w:r>
            <w:proofErr w:type="gramEnd"/>
            <w:r w:rsidRPr="006222A7">
              <w:rPr>
                <w:rFonts w:ascii="Arial" w:hAnsi="Arial" w:cs="Arial"/>
                <w:color w:val="000000"/>
                <w:sz w:val="24"/>
                <w:szCs w:val="24"/>
              </w:rPr>
              <w:t xml:space="preserve"> low flow and </w:t>
            </w:r>
            <w:r w:rsidRPr="006222A7">
              <w:rPr>
                <w:rFonts w:ascii="Arial" w:hAnsi="Arial" w:cs="Arial"/>
                <w:color w:val="000000"/>
                <w:sz w:val="24"/>
                <w:szCs w:val="24"/>
              </w:rPr>
              <w:lastRenderedPageBreak/>
              <w:t>sensor/push taps and review the feasibility of installing rainwater and greywater harvesting to new and existing assets.</w:t>
            </w:r>
          </w:p>
        </w:tc>
      </w:tr>
      <w:tr w:rsidR="006222A7" w:rsidRPr="006222A7" w14:paraId="03A5FFD0" w14:textId="77777777" w:rsidTr="00441A49">
        <w:tblPrEx>
          <w:shd w:val="clear" w:color="auto" w:fill="auto"/>
        </w:tblPrEx>
        <w:trPr>
          <w:trHeight w:val="1003"/>
        </w:trPr>
        <w:tc>
          <w:tcPr>
            <w:tcW w:w="3545" w:type="dxa"/>
            <w:vMerge w:val="restart"/>
            <w:tcBorders>
              <w:top w:val="single" w:sz="8" w:space="0" w:color="auto"/>
              <w:left w:val="single" w:sz="8" w:space="0" w:color="auto"/>
              <w:right w:val="single" w:sz="8" w:space="0" w:color="auto"/>
            </w:tcBorders>
            <w:shd w:val="clear" w:color="auto" w:fill="8EAADB" w:themeFill="accent1" w:themeFillTint="99"/>
            <w:vAlign w:val="center"/>
          </w:tcPr>
          <w:p w14:paraId="1F3C6F8F" w14:textId="03BAB68C" w:rsidR="006222A7" w:rsidRPr="006222A7" w:rsidRDefault="006222A7" w:rsidP="00975A20">
            <w:pPr>
              <w:spacing w:after="0" w:line="240" w:lineRule="auto"/>
              <w:rPr>
                <w:rFonts w:ascii="Arial" w:eastAsia="Times New Roman" w:hAnsi="Arial" w:cs="Arial"/>
                <w:color w:val="000000"/>
                <w:sz w:val="24"/>
                <w:szCs w:val="24"/>
                <w:lang w:eastAsia="en-GB"/>
              </w:rPr>
            </w:pPr>
            <w:r w:rsidRPr="006222A7">
              <w:rPr>
                <w:rFonts w:ascii="Arial" w:eastAsia="Times New Roman" w:hAnsi="Arial" w:cs="Arial"/>
                <w:color w:val="000000"/>
                <w:sz w:val="24"/>
                <w:szCs w:val="24"/>
                <w:lang w:eastAsia="en-GB"/>
              </w:rPr>
              <w:lastRenderedPageBreak/>
              <w:t>WF-2:</w:t>
            </w:r>
            <w:r w:rsidRPr="006222A7">
              <w:rPr>
                <w:rFonts w:ascii="Arial" w:eastAsia="Times New Roman" w:hAnsi="Arial" w:cs="Arial"/>
                <w:color w:val="000000"/>
                <w:sz w:val="24"/>
                <w:szCs w:val="24"/>
                <w:lang w:eastAsia="en-GB"/>
              </w:rPr>
              <w:br/>
              <w:t>Reduce the flood risk of Council assets.</w:t>
            </w:r>
          </w:p>
        </w:tc>
        <w:tc>
          <w:tcPr>
            <w:tcW w:w="11481" w:type="dxa"/>
            <w:tcBorders>
              <w:top w:val="single" w:sz="8" w:space="0" w:color="auto"/>
              <w:left w:val="single" w:sz="8" w:space="0" w:color="auto"/>
              <w:bottom w:val="nil"/>
              <w:right w:val="single" w:sz="8" w:space="0" w:color="auto"/>
            </w:tcBorders>
            <w:shd w:val="clear" w:color="000000" w:fill="D9E1F2"/>
            <w:vAlign w:val="center"/>
          </w:tcPr>
          <w:p w14:paraId="00E59C33" w14:textId="22EFC328" w:rsidR="006222A7" w:rsidRPr="006222A7" w:rsidRDefault="006222A7" w:rsidP="00975A20">
            <w:pPr>
              <w:spacing w:after="0" w:line="240" w:lineRule="auto"/>
              <w:rPr>
                <w:rFonts w:ascii="Arial" w:eastAsia="Times New Roman" w:hAnsi="Arial" w:cs="Arial"/>
                <w:color w:val="000000"/>
                <w:sz w:val="24"/>
                <w:szCs w:val="24"/>
                <w:lang w:eastAsia="en-GB"/>
              </w:rPr>
            </w:pPr>
            <w:r w:rsidRPr="006222A7">
              <w:rPr>
                <w:rFonts w:ascii="Arial" w:hAnsi="Arial" w:cs="Arial"/>
                <w:color w:val="000000"/>
                <w:sz w:val="24"/>
                <w:szCs w:val="24"/>
              </w:rPr>
              <w:t>WF-2.1:</w:t>
            </w:r>
            <w:r w:rsidRPr="006222A7">
              <w:rPr>
                <w:rFonts w:ascii="Arial" w:hAnsi="Arial" w:cs="Arial"/>
                <w:color w:val="000000"/>
                <w:sz w:val="24"/>
                <w:szCs w:val="24"/>
              </w:rPr>
              <w:br/>
              <w:t>Implement appropriate measures to address the risk H3a of the 2022 UK Climate Change Risk Assessment (CCRA) '</w:t>
            </w:r>
            <w:r w:rsidRPr="006222A7">
              <w:rPr>
                <w:rFonts w:ascii="Arial" w:hAnsi="Arial" w:cs="Arial"/>
                <w:i/>
                <w:iCs/>
                <w:color w:val="000000"/>
                <w:sz w:val="24"/>
                <w:szCs w:val="24"/>
              </w:rPr>
              <w:t>Risks to people, communities and buildings from river and surface flooding'</w:t>
            </w:r>
            <w:r w:rsidRPr="006222A7">
              <w:rPr>
                <w:rFonts w:ascii="Arial" w:hAnsi="Arial" w:cs="Arial"/>
                <w:color w:val="000000"/>
                <w:sz w:val="24"/>
                <w:szCs w:val="24"/>
              </w:rPr>
              <w:t xml:space="preserve"> in the Flood Response Operational Plan.</w:t>
            </w:r>
          </w:p>
        </w:tc>
      </w:tr>
      <w:tr w:rsidR="006222A7" w:rsidRPr="00482F20" w14:paraId="37496219" w14:textId="77777777" w:rsidTr="00441A49">
        <w:tblPrEx>
          <w:shd w:val="clear" w:color="auto" w:fill="auto"/>
        </w:tblPrEx>
        <w:trPr>
          <w:trHeight w:val="816"/>
        </w:trPr>
        <w:tc>
          <w:tcPr>
            <w:tcW w:w="3545" w:type="dxa"/>
            <w:vMerge/>
            <w:tcBorders>
              <w:left w:val="single" w:sz="8" w:space="0" w:color="auto"/>
              <w:right w:val="single" w:sz="8" w:space="0" w:color="auto"/>
            </w:tcBorders>
            <w:shd w:val="clear" w:color="auto" w:fill="8EAADB" w:themeFill="accent1" w:themeFillTint="99"/>
            <w:vAlign w:val="center"/>
          </w:tcPr>
          <w:p w14:paraId="254033DF" w14:textId="632A7D33" w:rsidR="006222A7" w:rsidRPr="00482F20" w:rsidRDefault="006222A7" w:rsidP="00975A20">
            <w:pPr>
              <w:spacing w:after="0" w:line="240" w:lineRule="auto"/>
              <w:rPr>
                <w:rFonts w:ascii="Arial" w:eastAsia="Times New Roman" w:hAnsi="Arial" w:cs="Arial"/>
                <w:color w:val="000000"/>
                <w:sz w:val="24"/>
                <w:szCs w:val="24"/>
                <w:lang w:eastAsia="en-GB"/>
              </w:rPr>
            </w:pPr>
          </w:p>
        </w:tc>
        <w:tc>
          <w:tcPr>
            <w:tcW w:w="11481" w:type="dxa"/>
            <w:tcBorders>
              <w:top w:val="nil"/>
              <w:left w:val="single" w:sz="8" w:space="0" w:color="auto"/>
              <w:bottom w:val="nil"/>
              <w:right w:val="single" w:sz="8" w:space="0" w:color="auto"/>
            </w:tcBorders>
            <w:shd w:val="clear" w:color="000000" w:fill="B4C6E7"/>
            <w:vAlign w:val="center"/>
          </w:tcPr>
          <w:p w14:paraId="05E4D844" w14:textId="631E8EA0" w:rsidR="006222A7" w:rsidRPr="00975A20" w:rsidRDefault="006222A7" w:rsidP="00975A20">
            <w:pPr>
              <w:spacing w:after="0" w:line="240" w:lineRule="auto"/>
              <w:rPr>
                <w:rFonts w:ascii="Arial" w:eastAsia="Times New Roman" w:hAnsi="Arial" w:cs="Arial"/>
                <w:color w:val="000000"/>
                <w:sz w:val="24"/>
                <w:szCs w:val="24"/>
                <w:lang w:eastAsia="en-GB"/>
              </w:rPr>
            </w:pPr>
            <w:r w:rsidRPr="00975A20">
              <w:rPr>
                <w:rFonts w:ascii="Arial" w:hAnsi="Arial" w:cs="Arial"/>
                <w:color w:val="000000"/>
                <w:sz w:val="24"/>
                <w:szCs w:val="24"/>
              </w:rPr>
              <w:t>WF-2.2:</w:t>
            </w:r>
            <w:r w:rsidRPr="00975A20">
              <w:rPr>
                <w:rFonts w:ascii="Arial" w:hAnsi="Arial" w:cs="Arial"/>
                <w:color w:val="000000"/>
                <w:sz w:val="24"/>
                <w:szCs w:val="24"/>
              </w:rPr>
              <w:br/>
              <w:t>Implement appropriate measures to address the Climate Change Risk Assessment (CCRA) through the Winter Treatment Operation Plan.</w:t>
            </w:r>
          </w:p>
        </w:tc>
      </w:tr>
      <w:tr w:rsidR="006222A7" w:rsidRPr="00482F20" w14:paraId="3FB18867" w14:textId="77777777" w:rsidTr="00441A49">
        <w:tblPrEx>
          <w:shd w:val="clear" w:color="auto" w:fill="auto"/>
        </w:tblPrEx>
        <w:trPr>
          <w:trHeight w:val="842"/>
        </w:trPr>
        <w:tc>
          <w:tcPr>
            <w:tcW w:w="3545" w:type="dxa"/>
            <w:vMerge/>
            <w:tcBorders>
              <w:left w:val="single" w:sz="8" w:space="0" w:color="auto"/>
              <w:bottom w:val="single" w:sz="8" w:space="0" w:color="000000"/>
              <w:right w:val="single" w:sz="8" w:space="0" w:color="auto"/>
            </w:tcBorders>
            <w:shd w:val="clear" w:color="auto" w:fill="8EAADB" w:themeFill="accent1" w:themeFillTint="99"/>
            <w:vAlign w:val="center"/>
          </w:tcPr>
          <w:p w14:paraId="1545382B" w14:textId="77777777" w:rsidR="006222A7" w:rsidRPr="00482F20" w:rsidRDefault="006222A7" w:rsidP="00975A20">
            <w:pPr>
              <w:spacing w:after="0" w:line="240" w:lineRule="auto"/>
              <w:rPr>
                <w:rFonts w:ascii="Arial" w:eastAsia="Times New Roman" w:hAnsi="Arial" w:cs="Arial"/>
                <w:color w:val="000000"/>
                <w:sz w:val="24"/>
                <w:szCs w:val="24"/>
                <w:lang w:eastAsia="en-GB"/>
              </w:rPr>
            </w:pPr>
          </w:p>
        </w:tc>
        <w:tc>
          <w:tcPr>
            <w:tcW w:w="11481" w:type="dxa"/>
            <w:tcBorders>
              <w:top w:val="nil"/>
              <w:left w:val="single" w:sz="8" w:space="0" w:color="auto"/>
              <w:bottom w:val="single" w:sz="8" w:space="0" w:color="auto"/>
              <w:right w:val="single" w:sz="8" w:space="0" w:color="auto"/>
            </w:tcBorders>
            <w:shd w:val="clear" w:color="000000" w:fill="D9E1F2"/>
            <w:vAlign w:val="center"/>
          </w:tcPr>
          <w:p w14:paraId="6116B884" w14:textId="265279B3" w:rsidR="006222A7" w:rsidRPr="00975A20" w:rsidRDefault="006222A7" w:rsidP="00975A20">
            <w:pPr>
              <w:spacing w:after="0" w:line="240" w:lineRule="auto"/>
              <w:rPr>
                <w:rFonts w:ascii="Arial" w:eastAsia="Times New Roman" w:hAnsi="Arial" w:cs="Arial"/>
                <w:color w:val="000000"/>
                <w:sz w:val="24"/>
                <w:szCs w:val="24"/>
                <w:lang w:eastAsia="en-GB"/>
              </w:rPr>
            </w:pPr>
            <w:r w:rsidRPr="00975A20">
              <w:rPr>
                <w:rFonts w:ascii="Arial" w:hAnsi="Arial" w:cs="Arial"/>
                <w:sz w:val="24"/>
                <w:szCs w:val="24"/>
              </w:rPr>
              <w:t>WF-2.3:</w:t>
            </w:r>
            <w:r w:rsidRPr="00975A20">
              <w:rPr>
                <w:rFonts w:ascii="Arial" w:hAnsi="Arial" w:cs="Arial"/>
                <w:sz w:val="24"/>
                <w:szCs w:val="24"/>
              </w:rPr>
              <w:br/>
              <w:t>Ensure parks and recreational facilities are resilient to projected extreme weather, including increased rainfall and dehydrated / saturated ground conditions.</w:t>
            </w:r>
          </w:p>
        </w:tc>
      </w:tr>
      <w:tr w:rsidR="006A732B" w:rsidRPr="00482F20" w14:paraId="73A67445" w14:textId="77777777" w:rsidTr="00441A49">
        <w:tblPrEx>
          <w:shd w:val="clear" w:color="auto" w:fill="auto"/>
        </w:tblPrEx>
        <w:trPr>
          <w:trHeight w:val="1380"/>
        </w:trPr>
        <w:tc>
          <w:tcPr>
            <w:tcW w:w="3545"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7AF43C4E"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WF-3:</w:t>
            </w:r>
            <w:r w:rsidRPr="00482F20">
              <w:rPr>
                <w:rFonts w:ascii="Arial" w:eastAsia="Times New Roman" w:hAnsi="Arial" w:cs="Arial"/>
                <w:color w:val="000000"/>
                <w:sz w:val="24"/>
                <w:szCs w:val="24"/>
                <w:lang w:eastAsia="en-GB"/>
              </w:rPr>
              <w:br/>
              <w:t>Work with partners and the community to deliver projects that manage water resources more efficiently.</w:t>
            </w:r>
          </w:p>
        </w:tc>
        <w:tc>
          <w:tcPr>
            <w:tcW w:w="11481"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377737DA"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WF-3.1:</w:t>
            </w:r>
            <w:r w:rsidRPr="00482F20">
              <w:rPr>
                <w:rFonts w:ascii="Arial" w:eastAsia="Times New Roman" w:hAnsi="Arial" w:cs="Arial"/>
                <w:color w:val="000000"/>
                <w:sz w:val="24"/>
                <w:szCs w:val="24"/>
                <w:lang w:eastAsia="en-GB"/>
              </w:rPr>
              <w:br/>
              <w:t>Develop Planning Policy within the Local Plan to set water consumption targets for new developments.</w:t>
            </w:r>
          </w:p>
        </w:tc>
      </w:tr>
      <w:tr w:rsidR="006A732B" w:rsidRPr="00482F20" w14:paraId="4A05B3FB" w14:textId="77777777" w:rsidTr="00441A49">
        <w:tblPrEx>
          <w:shd w:val="clear" w:color="auto" w:fill="auto"/>
        </w:tblPrEx>
        <w:trPr>
          <w:trHeight w:val="830"/>
        </w:trPr>
        <w:tc>
          <w:tcPr>
            <w:tcW w:w="3545" w:type="dxa"/>
            <w:vMerge w:val="restart"/>
            <w:tcBorders>
              <w:top w:val="single" w:sz="8" w:space="0" w:color="auto"/>
              <w:left w:val="single" w:sz="8" w:space="0" w:color="auto"/>
              <w:bottom w:val="single" w:sz="8" w:space="0" w:color="000000"/>
              <w:right w:val="single" w:sz="8" w:space="0" w:color="auto"/>
            </w:tcBorders>
            <w:shd w:val="clear" w:color="000000" w:fill="8EA9DB"/>
            <w:vAlign w:val="center"/>
            <w:hideMark/>
          </w:tcPr>
          <w:p w14:paraId="203A613B"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WF-4:</w:t>
            </w:r>
            <w:r w:rsidRPr="00482F20">
              <w:rPr>
                <w:rFonts w:ascii="Arial" w:eastAsia="Times New Roman" w:hAnsi="Arial" w:cs="Arial"/>
                <w:color w:val="000000"/>
                <w:sz w:val="24"/>
                <w:szCs w:val="24"/>
                <w:lang w:eastAsia="en-GB"/>
              </w:rPr>
              <w:br/>
              <w:t>Work with partners and the community to reduce the risk of all types of flooding.</w:t>
            </w:r>
          </w:p>
        </w:tc>
        <w:tc>
          <w:tcPr>
            <w:tcW w:w="11481" w:type="dxa"/>
            <w:tcBorders>
              <w:top w:val="single" w:sz="8" w:space="0" w:color="auto"/>
              <w:left w:val="single" w:sz="8" w:space="0" w:color="auto"/>
              <w:bottom w:val="nil"/>
              <w:right w:val="single" w:sz="8" w:space="0" w:color="auto"/>
            </w:tcBorders>
            <w:shd w:val="clear" w:color="000000" w:fill="B4C6E7"/>
            <w:vAlign w:val="center"/>
            <w:hideMark/>
          </w:tcPr>
          <w:p w14:paraId="6D64AB1F"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 xml:space="preserve">WF-4.1: </w:t>
            </w:r>
            <w:r w:rsidRPr="00482F20">
              <w:rPr>
                <w:rFonts w:ascii="Arial" w:eastAsia="Times New Roman" w:hAnsi="Arial" w:cs="Arial"/>
                <w:color w:val="000000"/>
                <w:sz w:val="24"/>
                <w:szCs w:val="24"/>
                <w:lang w:eastAsia="en-GB"/>
              </w:rPr>
              <w:br/>
              <w:t>Assist the Hertfordshire County Council Flood Management Team and the Environmental Agency to deliver natural flood management projects.</w:t>
            </w:r>
          </w:p>
        </w:tc>
      </w:tr>
      <w:tr w:rsidR="006A732B" w:rsidRPr="00482F20" w14:paraId="2488CFE0" w14:textId="77777777" w:rsidTr="00441A49">
        <w:tblPrEx>
          <w:shd w:val="clear" w:color="auto" w:fill="auto"/>
        </w:tblPrEx>
        <w:trPr>
          <w:trHeight w:val="1023"/>
        </w:trPr>
        <w:tc>
          <w:tcPr>
            <w:tcW w:w="3545" w:type="dxa"/>
            <w:vMerge/>
            <w:tcBorders>
              <w:top w:val="single" w:sz="8" w:space="0" w:color="auto"/>
              <w:left w:val="single" w:sz="8" w:space="0" w:color="auto"/>
              <w:bottom w:val="single" w:sz="8" w:space="0" w:color="000000"/>
              <w:right w:val="single" w:sz="8" w:space="0" w:color="auto"/>
            </w:tcBorders>
            <w:vAlign w:val="center"/>
            <w:hideMark/>
          </w:tcPr>
          <w:p w14:paraId="57D6776E" w14:textId="77777777" w:rsidR="006A732B" w:rsidRPr="00482F20" w:rsidRDefault="006A732B" w:rsidP="006A732B">
            <w:pPr>
              <w:spacing w:after="0" w:line="240" w:lineRule="auto"/>
              <w:rPr>
                <w:rFonts w:ascii="Arial" w:eastAsia="Times New Roman" w:hAnsi="Arial" w:cs="Arial"/>
                <w:color w:val="000000"/>
                <w:sz w:val="24"/>
                <w:szCs w:val="24"/>
                <w:lang w:eastAsia="en-GB"/>
              </w:rPr>
            </w:pPr>
          </w:p>
        </w:tc>
        <w:tc>
          <w:tcPr>
            <w:tcW w:w="11481" w:type="dxa"/>
            <w:tcBorders>
              <w:top w:val="nil"/>
              <w:left w:val="single" w:sz="8" w:space="0" w:color="auto"/>
              <w:bottom w:val="nil"/>
              <w:right w:val="single" w:sz="8" w:space="0" w:color="auto"/>
            </w:tcBorders>
            <w:shd w:val="clear" w:color="000000" w:fill="D9E1F2"/>
            <w:vAlign w:val="center"/>
            <w:hideMark/>
          </w:tcPr>
          <w:p w14:paraId="648D8734"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WF-4.2:</w:t>
            </w:r>
            <w:r w:rsidRPr="00482F20">
              <w:rPr>
                <w:rFonts w:ascii="Arial" w:eastAsia="Times New Roman" w:hAnsi="Arial" w:cs="Arial"/>
                <w:color w:val="000000"/>
                <w:sz w:val="24"/>
                <w:szCs w:val="24"/>
                <w:lang w:eastAsia="en-GB"/>
              </w:rPr>
              <w:br/>
              <w:t>Work with our community to provide advice and aid during instances of flooding through the emergency planning function and in partnership with other organisations.</w:t>
            </w:r>
          </w:p>
        </w:tc>
      </w:tr>
      <w:tr w:rsidR="006A732B" w:rsidRPr="00482F20" w14:paraId="6B08ECBD" w14:textId="77777777" w:rsidTr="00441A49">
        <w:tblPrEx>
          <w:shd w:val="clear" w:color="auto" w:fill="auto"/>
        </w:tblPrEx>
        <w:trPr>
          <w:trHeight w:val="973"/>
        </w:trPr>
        <w:tc>
          <w:tcPr>
            <w:tcW w:w="3545" w:type="dxa"/>
            <w:vMerge/>
            <w:tcBorders>
              <w:top w:val="single" w:sz="8" w:space="0" w:color="auto"/>
              <w:left w:val="single" w:sz="8" w:space="0" w:color="auto"/>
              <w:bottom w:val="single" w:sz="8" w:space="0" w:color="000000"/>
              <w:right w:val="single" w:sz="8" w:space="0" w:color="auto"/>
            </w:tcBorders>
            <w:vAlign w:val="center"/>
            <w:hideMark/>
          </w:tcPr>
          <w:p w14:paraId="2F9B9320" w14:textId="77777777" w:rsidR="006A732B" w:rsidRPr="00482F20" w:rsidRDefault="006A732B" w:rsidP="006A732B">
            <w:pPr>
              <w:spacing w:after="0" w:line="240" w:lineRule="auto"/>
              <w:rPr>
                <w:rFonts w:ascii="Arial" w:eastAsia="Times New Roman" w:hAnsi="Arial" w:cs="Arial"/>
                <w:color w:val="000000"/>
                <w:sz w:val="24"/>
                <w:szCs w:val="24"/>
                <w:lang w:eastAsia="en-GB"/>
              </w:rPr>
            </w:pPr>
          </w:p>
        </w:tc>
        <w:tc>
          <w:tcPr>
            <w:tcW w:w="11481" w:type="dxa"/>
            <w:tcBorders>
              <w:top w:val="nil"/>
              <w:left w:val="single" w:sz="8" w:space="0" w:color="auto"/>
              <w:bottom w:val="single" w:sz="8" w:space="0" w:color="auto"/>
              <w:right w:val="single" w:sz="8" w:space="0" w:color="auto"/>
            </w:tcBorders>
            <w:shd w:val="clear" w:color="000000" w:fill="B4C6E7"/>
            <w:vAlign w:val="center"/>
            <w:hideMark/>
          </w:tcPr>
          <w:p w14:paraId="7826293C" w14:textId="77777777" w:rsidR="006A732B" w:rsidRPr="00482F20" w:rsidRDefault="006A732B" w:rsidP="006A732B">
            <w:pPr>
              <w:spacing w:after="0" w:line="240" w:lineRule="auto"/>
              <w:rPr>
                <w:rFonts w:ascii="Arial" w:eastAsia="Times New Roman" w:hAnsi="Arial" w:cs="Arial"/>
                <w:color w:val="000000"/>
                <w:sz w:val="24"/>
                <w:szCs w:val="24"/>
                <w:lang w:eastAsia="en-GB"/>
              </w:rPr>
            </w:pPr>
            <w:r w:rsidRPr="00482F20">
              <w:rPr>
                <w:rFonts w:ascii="Arial" w:eastAsia="Times New Roman" w:hAnsi="Arial" w:cs="Arial"/>
                <w:color w:val="000000"/>
                <w:sz w:val="24"/>
                <w:szCs w:val="24"/>
                <w:lang w:eastAsia="en-GB"/>
              </w:rPr>
              <w:t>WF-4.3:</w:t>
            </w:r>
            <w:r w:rsidRPr="00482F20">
              <w:rPr>
                <w:rFonts w:ascii="Arial" w:eastAsia="Times New Roman" w:hAnsi="Arial" w:cs="Arial"/>
                <w:color w:val="000000"/>
                <w:sz w:val="24"/>
                <w:szCs w:val="24"/>
                <w:lang w:eastAsia="en-GB"/>
              </w:rPr>
              <w:br/>
              <w:t>Develop Planning Policy within the Local Plan that requires all new developments to reduce the risk of flooding and incorporate Sustainable Drainage Systems (</w:t>
            </w:r>
            <w:proofErr w:type="spellStart"/>
            <w:r w:rsidRPr="00482F20">
              <w:rPr>
                <w:rFonts w:ascii="Arial" w:eastAsia="Times New Roman" w:hAnsi="Arial" w:cs="Arial"/>
                <w:color w:val="000000"/>
                <w:sz w:val="24"/>
                <w:szCs w:val="24"/>
                <w:lang w:eastAsia="en-GB"/>
              </w:rPr>
              <w:t>SuDS</w:t>
            </w:r>
            <w:proofErr w:type="spellEnd"/>
            <w:r w:rsidRPr="00482F20">
              <w:rPr>
                <w:rFonts w:ascii="Arial" w:eastAsia="Times New Roman" w:hAnsi="Arial" w:cs="Arial"/>
                <w:color w:val="000000"/>
                <w:sz w:val="24"/>
                <w:szCs w:val="24"/>
                <w:lang w:eastAsia="en-GB"/>
              </w:rPr>
              <w:t>).</w:t>
            </w:r>
          </w:p>
        </w:tc>
      </w:tr>
    </w:tbl>
    <w:p w14:paraId="0D4A242B" w14:textId="77777777" w:rsidR="00482F20" w:rsidRPr="00482F20" w:rsidRDefault="00482F20">
      <w:pPr>
        <w:rPr>
          <w:rFonts w:ascii="Arial" w:hAnsi="Arial" w:cs="Arial"/>
          <w:sz w:val="24"/>
          <w:szCs w:val="24"/>
        </w:rPr>
      </w:pPr>
    </w:p>
    <w:sectPr w:rsidR="00482F20" w:rsidRPr="00482F20" w:rsidSect="000C0FCC">
      <w:pgSz w:w="16838" w:h="11906" w:orient="landscape"/>
      <w:pgMar w:top="993"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42EB7" w14:textId="77777777" w:rsidR="006222A7" w:rsidRDefault="006222A7" w:rsidP="006222A7">
      <w:pPr>
        <w:spacing w:after="0" w:line="240" w:lineRule="auto"/>
      </w:pPr>
      <w:r>
        <w:separator/>
      </w:r>
    </w:p>
  </w:endnote>
  <w:endnote w:type="continuationSeparator" w:id="0">
    <w:p w14:paraId="300D4B15" w14:textId="77777777" w:rsidR="006222A7" w:rsidRDefault="006222A7" w:rsidP="00622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F16C" w14:textId="77777777" w:rsidR="006222A7" w:rsidRDefault="006222A7" w:rsidP="006222A7">
      <w:pPr>
        <w:spacing w:after="0" w:line="240" w:lineRule="auto"/>
      </w:pPr>
      <w:r>
        <w:separator/>
      </w:r>
    </w:p>
  </w:footnote>
  <w:footnote w:type="continuationSeparator" w:id="0">
    <w:p w14:paraId="45416F9D" w14:textId="77777777" w:rsidR="006222A7" w:rsidRDefault="006222A7" w:rsidP="006222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20"/>
    <w:rsid w:val="000C0FCC"/>
    <w:rsid w:val="00281E81"/>
    <w:rsid w:val="002F096B"/>
    <w:rsid w:val="00441A49"/>
    <w:rsid w:val="00482F20"/>
    <w:rsid w:val="004928AB"/>
    <w:rsid w:val="004A72E0"/>
    <w:rsid w:val="005B2B27"/>
    <w:rsid w:val="005D1486"/>
    <w:rsid w:val="006222A7"/>
    <w:rsid w:val="00654244"/>
    <w:rsid w:val="006A732B"/>
    <w:rsid w:val="00780C42"/>
    <w:rsid w:val="008370E7"/>
    <w:rsid w:val="008E5A18"/>
    <w:rsid w:val="009120C2"/>
    <w:rsid w:val="00965399"/>
    <w:rsid w:val="00975A20"/>
    <w:rsid w:val="00995822"/>
    <w:rsid w:val="00AD6F3D"/>
    <w:rsid w:val="00AF74E9"/>
    <w:rsid w:val="00BC4ADC"/>
    <w:rsid w:val="00C01B4C"/>
    <w:rsid w:val="00C252B0"/>
    <w:rsid w:val="00C678E6"/>
    <w:rsid w:val="00E032F9"/>
    <w:rsid w:val="00F674A3"/>
    <w:rsid w:val="00FD5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65F0"/>
  <w15:chartTrackingRefBased/>
  <w15:docId w15:val="{41922975-56C7-4969-8AD3-4B5322B0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2A7"/>
  </w:style>
  <w:style w:type="paragraph" w:styleId="Footer">
    <w:name w:val="footer"/>
    <w:basedOn w:val="Normal"/>
    <w:link w:val="FooterChar"/>
    <w:uiPriority w:val="99"/>
    <w:unhideWhenUsed/>
    <w:rsid w:val="00622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6552">
      <w:bodyDiv w:val="1"/>
      <w:marLeft w:val="0"/>
      <w:marRight w:val="0"/>
      <w:marTop w:val="0"/>
      <w:marBottom w:val="0"/>
      <w:divBdr>
        <w:top w:val="none" w:sz="0" w:space="0" w:color="auto"/>
        <w:left w:val="none" w:sz="0" w:space="0" w:color="auto"/>
        <w:bottom w:val="none" w:sz="0" w:space="0" w:color="auto"/>
        <w:right w:val="none" w:sz="0" w:space="0" w:color="auto"/>
      </w:divBdr>
    </w:div>
    <w:div w:id="564225580">
      <w:bodyDiv w:val="1"/>
      <w:marLeft w:val="0"/>
      <w:marRight w:val="0"/>
      <w:marTop w:val="0"/>
      <w:marBottom w:val="0"/>
      <w:divBdr>
        <w:top w:val="none" w:sz="0" w:space="0" w:color="auto"/>
        <w:left w:val="none" w:sz="0" w:space="0" w:color="auto"/>
        <w:bottom w:val="none" w:sz="0" w:space="0" w:color="auto"/>
        <w:right w:val="none" w:sz="0" w:space="0" w:color="auto"/>
      </w:divBdr>
    </w:div>
    <w:div w:id="620110777">
      <w:bodyDiv w:val="1"/>
      <w:marLeft w:val="0"/>
      <w:marRight w:val="0"/>
      <w:marTop w:val="0"/>
      <w:marBottom w:val="0"/>
      <w:divBdr>
        <w:top w:val="none" w:sz="0" w:space="0" w:color="auto"/>
        <w:left w:val="none" w:sz="0" w:space="0" w:color="auto"/>
        <w:bottom w:val="none" w:sz="0" w:space="0" w:color="auto"/>
        <w:right w:val="none" w:sz="0" w:space="0" w:color="auto"/>
      </w:divBdr>
    </w:div>
    <w:div w:id="626476836">
      <w:bodyDiv w:val="1"/>
      <w:marLeft w:val="0"/>
      <w:marRight w:val="0"/>
      <w:marTop w:val="0"/>
      <w:marBottom w:val="0"/>
      <w:divBdr>
        <w:top w:val="none" w:sz="0" w:space="0" w:color="auto"/>
        <w:left w:val="none" w:sz="0" w:space="0" w:color="auto"/>
        <w:bottom w:val="none" w:sz="0" w:space="0" w:color="auto"/>
        <w:right w:val="none" w:sz="0" w:space="0" w:color="auto"/>
      </w:divBdr>
    </w:div>
    <w:div w:id="837384536">
      <w:bodyDiv w:val="1"/>
      <w:marLeft w:val="0"/>
      <w:marRight w:val="0"/>
      <w:marTop w:val="0"/>
      <w:marBottom w:val="0"/>
      <w:divBdr>
        <w:top w:val="none" w:sz="0" w:space="0" w:color="auto"/>
        <w:left w:val="none" w:sz="0" w:space="0" w:color="auto"/>
        <w:bottom w:val="none" w:sz="0" w:space="0" w:color="auto"/>
        <w:right w:val="none" w:sz="0" w:space="0" w:color="auto"/>
      </w:divBdr>
    </w:div>
    <w:div w:id="881749996">
      <w:bodyDiv w:val="1"/>
      <w:marLeft w:val="0"/>
      <w:marRight w:val="0"/>
      <w:marTop w:val="0"/>
      <w:marBottom w:val="0"/>
      <w:divBdr>
        <w:top w:val="none" w:sz="0" w:space="0" w:color="auto"/>
        <w:left w:val="none" w:sz="0" w:space="0" w:color="auto"/>
        <w:bottom w:val="none" w:sz="0" w:space="0" w:color="auto"/>
        <w:right w:val="none" w:sz="0" w:space="0" w:color="auto"/>
      </w:divBdr>
    </w:div>
    <w:div w:id="959385114">
      <w:bodyDiv w:val="1"/>
      <w:marLeft w:val="0"/>
      <w:marRight w:val="0"/>
      <w:marTop w:val="0"/>
      <w:marBottom w:val="0"/>
      <w:divBdr>
        <w:top w:val="none" w:sz="0" w:space="0" w:color="auto"/>
        <w:left w:val="none" w:sz="0" w:space="0" w:color="auto"/>
        <w:bottom w:val="none" w:sz="0" w:space="0" w:color="auto"/>
        <w:right w:val="none" w:sz="0" w:space="0" w:color="auto"/>
      </w:divBdr>
    </w:div>
    <w:div w:id="1347976224">
      <w:bodyDiv w:val="1"/>
      <w:marLeft w:val="0"/>
      <w:marRight w:val="0"/>
      <w:marTop w:val="0"/>
      <w:marBottom w:val="0"/>
      <w:divBdr>
        <w:top w:val="none" w:sz="0" w:space="0" w:color="auto"/>
        <w:left w:val="none" w:sz="0" w:space="0" w:color="auto"/>
        <w:bottom w:val="none" w:sz="0" w:space="0" w:color="auto"/>
        <w:right w:val="none" w:sz="0" w:space="0" w:color="auto"/>
      </w:divBdr>
    </w:div>
    <w:div w:id="1430471073">
      <w:bodyDiv w:val="1"/>
      <w:marLeft w:val="0"/>
      <w:marRight w:val="0"/>
      <w:marTop w:val="0"/>
      <w:marBottom w:val="0"/>
      <w:divBdr>
        <w:top w:val="none" w:sz="0" w:space="0" w:color="auto"/>
        <w:left w:val="none" w:sz="0" w:space="0" w:color="auto"/>
        <w:bottom w:val="none" w:sz="0" w:space="0" w:color="auto"/>
        <w:right w:val="none" w:sz="0" w:space="0" w:color="auto"/>
      </w:divBdr>
    </w:div>
    <w:div w:id="1619068970">
      <w:bodyDiv w:val="1"/>
      <w:marLeft w:val="0"/>
      <w:marRight w:val="0"/>
      <w:marTop w:val="0"/>
      <w:marBottom w:val="0"/>
      <w:divBdr>
        <w:top w:val="none" w:sz="0" w:space="0" w:color="auto"/>
        <w:left w:val="none" w:sz="0" w:space="0" w:color="auto"/>
        <w:bottom w:val="none" w:sz="0" w:space="0" w:color="auto"/>
        <w:right w:val="none" w:sz="0" w:space="0" w:color="auto"/>
      </w:divBdr>
    </w:div>
    <w:div w:id="16262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A0BF8400B4484D8E204B776848B587" ma:contentTypeVersion="18" ma:contentTypeDescription="Create a new document." ma:contentTypeScope="" ma:versionID="f21992891b7a2004df8774cd7ba68f1c">
  <xsd:schema xmlns:xsd="http://www.w3.org/2001/XMLSchema" xmlns:xs="http://www.w3.org/2001/XMLSchema" xmlns:p="http://schemas.microsoft.com/office/2006/metadata/properties" xmlns:ns2="7c65b8d0-02db-4a87-b289-a957dd1d16cd" xmlns:ns3="8ea2ac38-6082-4409-8a98-4035a12baa95" targetNamespace="http://schemas.microsoft.com/office/2006/metadata/properties" ma:root="true" ma:fieldsID="6dccf23c2bfb836a456152df989be11a" ns2:_="" ns3:_="">
    <xsd:import namespace="7c65b8d0-02db-4a87-b289-a957dd1d16cd"/>
    <xsd:import namespace="8ea2ac38-6082-4409-8a98-4035a12ba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nextreview"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5b8d0-02db-4a87-b289-a957dd1d1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nextreview" ma:index="14" nillable="true" ma:displayName="Review Date" ma:description="Date when policy is next due for review." ma:format="Dropdown" ma:internalName="Dateofnextreview">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d84279-32ed-4071-86da-cd82b6768f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2ac38-6082-4409-8a98-4035a12ba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5e168b-f550-4479-bc6e-fee04077031a}" ma:internalName="TaxCatchAll" ma:showField="CatchAllData" ma:web="8ea2ac38-6082-4409-8a98-4035a12ba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9FC0C-2439-47B9-9CA9-54EAE21A1C9E}">
  <ds:schemaRefs>
    <ds:schemaRef ds:uri="http://schemas.openxmlformats.org/officeDocument/2006/bibliography"/>
  </ds:schemaRefs>
</ds:datastoreItem>
</file>

<file path=customXml/itemProps2.xml><?xml version="1.0" encoding="utf-8"?>
<ds:datastoreItem xmlns:ds="http://schemas.openxmlformats.org/officeDocument/2006/customXml" ds:itemID="{8A355C36-4685-4D9A-8CAA-F96430416D79}"/>
</file>

<file path=customXml/itemProps3.xml><?xml version="1.0" encoding="utf-8"?>
<ds:datastoreItem xmlns:ds="http://schemas.openxmlformats.org/officeDocument/2006/customXml" ds:itemID="{3D46203B-4DF5-4A86-BC85-74BE84099EAF}"/>
</file>

<file path=docProps/app.xml><?xml version="1.0" encoding="utf-8"?>
<Properties xmlns="http://schemas.openxmlformats.org/officeDocument/2006/extended-properties" xmlns:vt="http://schemas.openxmlformats.org/officeDocument/2006/docPropsVTypes">
  <Template>Normal.dotm</Template>
  <TotalTime>88</TotalTime>
  <Pages>13</Pages>
  <Words>3579</Words>
  <Characters>20405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St Albans City and District Council</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Luper</dc:creator>
  <cp:keywords/>
  <dc:description/>
  <cp:lastModifiedBy>Candice Luper</cp:lastModifiedBy>
  <cp:revision>27</cp:revision>
  <dcterms:created xsi:type="dcterms:W3CDTF">2023-12-19T15:51:00Z</dcterms:created>
  <dcterms:modified xsi:type="dcterms:W3CDTF">2023-12-20T13:15:00Z</dcterms:modified>
</cp:coreProperties>
</file>