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6BE7" w14:textId="07218C4E" w:rsidR="00BC4B8F" w:rsidRDefault="00272E02" w:rsidP="00C20CA1">
      <w:pPr>
        <w:spacing w:after="120"/>
        <w:ind w:left="-426" w:right="-188"/>
        <w:rPr>
          <w:rFonts w:ascii="Arial" w:hAnsi="Arial" w:cs="Arial"/>
          <w:b/>
          <w:color w:val="2E74B5" w:themeColor="accent1" w:themeShade="BF"/>
          <w:sz w:val="40"/>
          <w:szCs w:val="40"/>
        </w:rPr>
      </w:pPr>
      <w:r w:rsidRPr="00CF553F">
        <w:rPr>
          <w:rFonts w:ascii="Arial" w:hAnsi="Arial" w:cs="Arial"/>
          <w:b/>
          <w:color w:val="2E74B5" w:themeColor="accent1" w:themeShade="BF"/>
          <w:sz w:val="40"/>
          <w:szCs w:val="40"/>
        </w:rPr>
        <w:t>St Albans City and District Traveller Call for</w:t>
      </w:r>
      <w:r w:rsidR="00240C8D">
        <w:rPr>
          <w:rFonts w:ascii="Arial" w:hAnsi="Arial" w:cs="Arial"/>
          <w:b/>
          <w:color w:val="2E74B5" w:themeColor="accent1" w:themeShade="BF"/>
          <w:sz w:val="40"/>
          <w:szCs w:val="40"/>
        </w:rPr>
        <w:t xml:space="preserve"> Sites</w:t>
      </w:r>
    </w:p>
    <w:p w14:paraId="6F6AB846" w14:textId="4F2FE288" w:rsidR="00BC4B8F" w:rsidRPr="00511081" w:rsidRDefault="00C20CA1" w:rsidP="00511081">
      <w:pPr>
        <w:pStyle w:val="ListParagraph"/>
        <w:numPr>
          <w:ilvl w:val="0"/>
          <w:numId w:val="3"/>
        </w:numPr>
        <w:ind w:left="567" w:hanging="425"/>
        <w:rPr>
          <w:b/>
          <w:bCs/>
          <w:sz w:val="32"/>
          <w:szCs w:val="32"/>
        </w:rPr>
      </w:pPr>
      <w:r w:rsidRPr="00511081">
        <w:rPr>
          <w:b/>
          <w:bCs/>
          <w:sz w:val="32"/>
          <w:szCs w:val="32"/>
        </w:rPr>
        <w:t xml:space="preserve">New </w:t>
      </w:r>
      <w:r w:rsidR="00B40D91" w:rsidRPr="00511081">
        <w:rPr>
          <w:b/>
          <w:bCs/>
          <w:sz w:val="32"/>
          <w:szCs w:val="32"/>
        </w:rPr>
        <w:t>s</w:t>
      </w:r>
      <w:r w:rsidR="00272E02" w:rsidRPr="00511081">
        <w:rPr>
          <w:b/>
          <w:bCs/>
          <w:sz w:val="32"/>
          <w:szCs w:val="32"/>
        </w:rPr>
        <w:t>ites</w:t>
      </w:r>
      <w:r w:rsidRPr="00511081">
        <w:rPr>
          <w:b/>
          <w:bCs/>
          <w:sz w:val="32"/>
          <w:szCs w:val="32"/>
        </w:rPr>
        <w:t xml:space="preserve"> </w:t>
      </w:r>
    </w:p>
    <w:p w14:paraId="7818250C" w14:textId="7E4CF7A4" w:rsidR="00BC4B8F" w:rsidRPr="00511081" w:rsidRDefault="00B40D91" w:rsidP="00511081">
      <w:pPr>
        <w:pStyle w:val="ListParagraph"/>
        <w:numPr>
          <w:ilvl w:val="0"/>
          <w:numId w:val="3"/>
        </w:numPr>
        <w:ind w:left="567" w:hanging="425"/>
        <w:rPr>
          <w:b/>
          <w:bCs/>
          <w:sz w:val="32"/>
          <w:szCs w:val="32"/>
        </w:rPr>
      </w:pPr>
      <w:r w:rsidRPr="00511081">
        <w:rPr>
          <w:b/>
          <w:bCs/>
          <w:sz w:val="32"/>
          <w:szCs w:val="32"/>
        </w:rPr>
        <w:t xml:space="preserve">Intensification through </w:t>
      </w:r>
      <w:r w:rsidR="00BC4B8F" w:rsidRPr="00511081">
        <w:rPr>
          <w:b/>
          <w:bCs/>
          <w:sz w:val="32"/>
          <w:szCs w:val="32"/>
        </w:rPr>
        <w:t>more pitches within existing sites</w:t>
      </w:r>
    </w:p>
    <w:p w14:paraId="068037D2" w14:textId="445EA987" w:rsidR="00272E02" w:rsidRPr="00511081" w:rsidRDefault="00B40D91" w:rsidP="00511081">
      <w:pPr>
        <w:pStyle w:val="ListParagraph"/>
        <w:numPr>
          <w:ilvl w:val="0"/>
          <w:numId w:val="3"/>
        </w:numPr>
        <w:ind w:left="567" w:hanging="425"/>
        <w:rPr>
          <w:b/>
          <w:bCs/>
          <w:sz w:val="32"/>
          <w:szCs w:val="32"/>
        </w:rPr>
      </w:pPr>
      <w:r w:rsidRPr="00511081">
        <w:rPr>
          <w:b/>
          <w:bCs/>
          <w:sz w:val="32"/>
          <w:szCs w:val="32"/>
        </w:rPr>
        <w:t>E</w:t>
      </w:r>
      <w:r w:rsidR="001316C5" w:rsidRPr="00511081">
        <w:rPr>
          <w:b/>
          <w:bCs/>
          <w:sz w:val="32"/>
          <w:szCs w:val="32"/>
        </w:rPr>
        <w:t xml:space="preserve">xpansion of </w:t>
      </w:r>
      <w:r w:rsidRPr="00511081">
        <w:rPr>
          <w:b/>
          <w:bCs/>
          <w:sz w:val="32"/>
          <w:szCs w:val="32"/>
        </w:rPr>
        <w:t>e</w:t>
      </w:r>
      <w:r w:rsidR="001316C5" w:rsidRPr="00511081">
        <w:rPr>
          <w:b/>
          <w:bCs/>
          <w:sz w:val="32"/>
          <w:szCs w:val="32"/>
        </w:rPr>
        <w:t xml:space="preserve">xisting </w:t>
      </w:r>
      <w:r w:rsidRPr="00511081">
        <w:rPr>
          <w:b/>
          <w:bCs/>
          <w:sz w:val="32"/>
          <w:szCs w:val="32"/>
        </w:rPr>
        <w:t>s</w:t>
      </w:r>
      <w:r w:rsidR="001316C5" w:rsidRPr="00511081">
        <w:rPr>
          <w:b/>
          <w:bCs/>
          <w:sz w:val="32"/>
          <w:szCs w:val="32"/>
        </w:rPr>
        <w:t>ites</w:t>
      </w:r>
    </w:p>
    <w:p w14:paraId="2FB92549" w14:textId="77777777" w:rsidR="00511081" w:rsidRDefault="00511081" w:rsidP="00C20CA1">
      <w:pPr>
        <w:spacing w:after="120"/>
        <w:ind w:left="-426" w:right="-188"/>
        <w:rPr>
          <w:rFonts w:ascii="Arial" w:hAnsi="Arial" w:cs="Arial"/>
          <w:b/>
          <w:color w:val="2E74B5" w:themeColor="accent1" w:themeShade="BF"/>
          <w:sz w:val="40"/>
          <w:szCs w:val="40"/>
        </w:rPr>
      </w:pPr>
    </w:p>
    <w:p w14:paraId="7FEA366C" w14:textId="308D1707" w:rsidR="004A7A7E" w:rsidRPr="00CF553F" w:rsidRDefault="00272E02" w:rsidP="00C20CA1">
      <w:pPr>
        <w:spacing w:after="120"/>
        <w:ind w:left="-426" w:right="-188"/>
        <w:rPr>
          <w:rFonts w:ascii="Arial" w:hAnsi="Arial" w:cs="Arial"/>
          <w:b/>
          <w:color w:val="2E74B5" w:themeColor="accent1" w:themeShade="BF"/>
          <w:sz w:val="40"/>
          <w:szCs w:val="40"/>
        </w:rPr>
      </w:pPr>
      <w:r w:rsidRPr="00CF553F">
        <w:rPr>
          <w:rFonts w:ascii="Arial" w:hAnsi="Arial" w:cs="Arial"/>
          <w:b/>
          <w:color w:val="2E74B5" w:themeColor="accent1" w:themeShade="BF"/>
          <w:sz w:val="40"/>
          <w:szCs w:val="40"/>
        </w:rPr>
        <w:t>Submission Form</w:t>
      </w:r>
      <w:r w:rsidR="00240C8D">
        <w:rPr>
          <w:rFonts w:ascii="Arial" w:hAnsi="Arial" w:cs="Arial"/>
          <w:b/>
          <w:color w:val="2E74B5" w:themeColor="accent1" w:themeShade="BF"/>
          <w:sz w:val="40"/>
          <w:szCs w:val="40"/>
        </w:rPr>
        <w:t xml:space="preserve"> 2024</w:t>
      </w:r>
    </w:p>
    <w:p w14:paraId="5736C3D8" w14:textId="17251D17" w:rsidR="00272E02" w:rsidRDefault="004E70E1" w:rsidP="00C20CA1">
      <w:pPr>
        <w:autoSpaceDE w:val="0"/>
        <w:autoSpaceDN w:val="0"/>
        <w:adjustRightInd w:val="0"/>
        <w:spacing w:after="120"/>
        <w:ind w:left="-426" w:right="-188"/>
        <w:rPr>
          <w:rFonts w:ascii="Arial" w:eastAsia="ArialMT" w:hAnsi="Arial" w:cs="Arial"/>
          <w:sz w:val="24"/>
          <w:szCs w:val="24"/>
        </w:rPr>
      </w:pPr>
      <w:r w:rsidRPr="00CE7FF1">
        <w:rPr>
          <w:rFonts w:ascii="Arial" w:eastAsia="ArialMT" w:hAnsi="Arial" w:cs="Arial"/>
          <w:sz w:val="24"/>
          <w:szCs w:val="24"/>
        </w:rPr>
        <w:t xml:space="preserve">The Council is required by the Government to seek to identify enough land to meet the </w:t>
      </w:r>
      <w:proofErr w:type="gramStart"/>
      <w:r w:rsidRPr="00CE7FF1">
        <w:rPr>
          <w:rFonts w:ascii="Arial" w:eastAsia="ArialMT" w:hAnsi="Arial" w:cs="Arial"/>
          <w:sz w:val="24"/>
          <w:szCs w:val="24"/>
        </w:rPr>
        <w:t>District’s</w:t>
      </w:r>
      <w:proofErr w:type="gramEnd"/>
      <w:r w:rsidRPr="00CE7FF1">
        <w:rPr>
          <w:rFonts w:ascii="Arial" w:eastAsia="ArialMT" w:hAnsi="Arial" w:cs="Arial"/>
          <w:sz w:val="24"/>
          <w:szCs w:val="24"/>
        </w:rPr>
        <w:t xml:space="preserve"> housing needs for Gypsies and Travellers. </w:t>
      </w:r>
      <w:r w:rsidR="00AA769D" w:rsidRPr="00CE7FF1">
        <w:rPr>
          <w:rFonts w:ascii="Arial" w:eastAsia="ArialMT" w:hAnsi="Arial" w:cs="Arial"/>
          <w:sz w:val="24"/>
          <w:szCs w:val="24"/>
        </w:rPr>
        <w:t>As</w:t>
      </w:r>
      <w:r w:rsidR="00AA769D">
        <w:rPr>
          <w:rFonts w:ascii="Arial" w:eastAsia="ArialMT" w:hAnsi="Arial" w:cs="Arial"/>
          <w:sz w:val="24"/>
          <w:szCs w:val="24"/>
        </w:rPr>
        <w:t xml:space="preserve"> required by the Government t</w:t>
      </w:r>
      <w:r w:rsidR="00272E02" w:rsidRPr="00061FDF">
        <w:rPr>
          <w:rFonts w:ascii="Arial" w:eastAsia="ArialMT" w:hAnsi="Arial" w:cs="Arial"/>
          <w:sz w:val="24"/>
          <w:szCs w:val="24"/>
        </w:rPr>
        <w:t>h</w:t>
      </w:r>
      <w:r w:rsidR="001213BA">
        <w:rPr>
          <w:rFonts w:ascii="Arial" w:eastAsia="ArialMT" w:hAnsi="Arial" w:cs="Arial"/>
          <w:sz w:val="24"/>
          <w:szCs w:val="24"/>
        </w:rPr>
        <w:t>e Council is carrying out</w:t>
      </w:r>
      <w:r w:rsidR="00272E02" w:rsidRPr="00061FDF">
        <w:rPr>
          <w:rFonts w:ascii="Arial" w:eastAsia="ArialMT" w:hAnsi="Arial" w:cs="Arial"/>
          <w:sz w:val="24"/>
          <w:szCs w:val="24"/>
        </w:rPr>
        <w:t xml:space="preserve"> a </w:t>
      </w:r>
      <w:r w:rsidR="001213BA">
        <w:rPr>
          <w:rFonts w:ascii="Arial" w:eastAsia="ArialMT" w:hAnsi="Arial" w:cs="Arial"/>
          <w:sz w:val="24"/>
          <w:szCs w:val="24"/>
        </w:rPr>
        <w:t>C</w:t>
      </w:r>
      <w:r w:rsidR="00272E02" w:rsidRPr="00061FDF">
        <w:rPr>
          <w:rFonts w:ascii="Arial" w:eastAsia="ArialMT" w:hAnsi="Arial" w:cs="Arial"/>
          <w:sz w:val="24"/>
          <w:szCs w:val="24"/>
        </w:rPr>
        <w:t xml:space="preserve">all </w:t>
      </w:r>
      <w:r w:rsidR="001213BA">
        <w:rPr>
          <w:rFonts w:ascii="Arial" w:eastAsia="ArialMT" w:hAnsi="Arial" w:cs="Arial"/>
          <w:sz w:val="24"/>
          <w:szCs w:val="24"/>
        </w:rPr>
        <w:t xml:space="preserve">for Sites </w:t>
      </w:r>
      <w:r w:rsidR="00272E02" w:rsidRPr="00061FDF">
        <w:rPr>
          <w:rFonts w:ascii="Arial" w:eastAsia="ArialMT" w:hAnsi="Arial" w:cs="Arial"/>
          <w:sz w:val="24"/>
          <w:szCs w:val="24"/>
        </w:rPr>
        <w:t>for Gypsy and Traveller sites</w:t>
      </w:r>
      <w:r w:rsidR="00284F2A" w:rsidRPr="00061FDF">
        <w:rPr>
          <w:rFonts w:ascii="Arial" w:eastAsia="ArialMT" w:hAnsi="Arial" w:cs="Arial"/>
          <w:sz w:val="24"/>
          <w:szCs w:val="24"/>
        </w:rPr>
        <w:t>/</w:t>
      </w:r>
      <w:r w:rsidR="001213BA">
        <w:rPr>
          <w:rFonts w:ascii="Arial" w:eastAsia="ArialMT" w:hAnsi="Arial" w:cs="Arial"/>
          <w:sz w:val="24"/>
          <w:szCs w:val="24"/>
        </w:rPr>
        <w:t xml:space="preserve"> </w:t>
      </w:r>
      <w:r w:rsidR="00284F2A">
        <w:rPr>
          <w:rFonts w:ascii="Arial" w:eastAsia="ArialMT" w:hAnsi="Arial" w:cs="Arial"/>
          <w:sz w:val="24"/>
          <w:szCs w:val="24"/>
        </w:rPr>
        <w:t xml:space="preserve">pitches in St Albans District. </w:t>
      </w:r>
      <w:r w:rsidR="001213BA">
        <w:rPr>
          <w:rFonts w:ascii="Arial" w:eastAsia="ArialMT" w:hAnsi="Arial" w:cs="Arial"/>
          <w:sz w:val="24"/>
          <w:szCs w:val="24"/>
        </w:rPr>
        <w:t>The Council is inviting</w:t>
      </w:r>
      <w:r w:rsidR="00272E02" w:rsidRPr="00272E02">
        <w:rPr>
          <w:rFonts w:ascii="Arial" w:eastAsia="ArialMT" w:hAnsi="Arial" w:cs="Arial"/>
          <w:sz w:val="24"/>
          <w:szCs w:val="24"/>
        </w:rPr>
        <w:t xml:space="preserve"> individuals, landowners or developers to suggest local sites which </w:t>
      </w:r>
      <w:r w:rsidR="001213BA">
        <w:rPr>
          <w:rFonts w:ascii="Arial" w:eastAsia="ArialMT" w:hAnsi="Arial" w:cs="Arial"/>
          <w:sz w:val="24"/>
          <w:szCs w:val="24"/>
        </w:rPr>
        <w:t>are</w:t>
      </w:r>
      <w:r w:rsidR="001316C5">
        <w:rPr>
          <w:rFonts w:ascii="Arial" w:eastAsia="ArialMT" w:hAnsi="Arial" w:cs="Arial"/>
          <w:sz w:val="24"/>
          <w:szCs w:val="24"/>
        </w:rPr>
        <w:t xml:space="preserve"> </w:t>
      </w:r>
      <w:r w:rsidR="00272E02" w:rsidRPr="00272E02">
        <w:rPr>
          <w:rFonts w:ascii="Arial" w:eastAsia="ArialMT" w:hAnsi="Arial" w:cs="Arial"/>
          <w:sz w:val="24"/>
          <w:szCs w:val="24"/>
        </w:rPr>
        <w:t>available and suitable for pitches</w:t>
      </w:r>
      <w:r w:rsidR="00284F2A">
        <w:rPr>
          <w:rFonts w:ascii="Arial" w:eastAsia="ArialMT" w:hAnsi="Arial" w:cs="Arial"/>
          <w:sz w:val="24"/>
          <w:szCs w:val="24"/>
        </w:rPr>
        <w:t xml:space="preserve"> and </w:t>
      </w:r>
      <w:r>
        <w:rPr>
          <w:rFonts w:ascii="Arial" w:eastAsia="ArialMT" w:hAnsi="Arial" w:cs="Arial"/>
          <w:sz w:val="24"/>
          <w:szCs w:val="24"/>
        </w:rPr>
        <w:t xml:space="preserve">potentially for </w:t>
      </w:r>
      <w:r w:rsidR="00996A42">
        <w:rPr>
          <w:rFonts w:ascii="Arial" w:eastAsia="ArialMT" w:hAnsi="Arial" w:cs="Arial"/>
          <w:sz w:val="24"/>
          <w:szCs w:val="24"/>
        </w:rPr>
        <w:t>transit stopping places</w:t>
      </w:r>
      <w:r w:rsidR="00272E02" w:rsidRPr="00272E02">
        <w:rPr>
          <w:rFonts w:ascii="Arial" w:eastAsia="ArialMT" w:hAnsi="Arial" w:cs="Arial"/>
          <w:sz w:val="24"/>
          <w:szCs w:val="24"/>
        </w:rPr>
        <w:t>. You do not need to own the site to make a site</w:t>
      </w:r>
      <w:r w:rsidR="001316C5">
        <w:rPr>
          <w:rFonts w:ascii="Arial" w:eastAsia="ArialMT" w:hAnsi="Arial" w:cs="Arial"/>
          <w:sz w:val="24"/>
          <w:szCs w:val="24"/>
        </w:rPr>
        <w:t xml:space="preserve"> </w:t>
      </w:r>
      <w:r w:rsidR="00272E02" w:rsidRPr="00272E02">
        <w:rPr>
          <w:rFonts w:ascii="Arial" w:eastAsia="ArialMT" w:hAnsi="Arial" w:cs="Arial"/>
          <w:sz w:val="24"/>
          <w:szCs w:val="24"/>
        </w:rPr>
        <w:t>submission</w:t>
      </w:r>
      <w:r w:rsidR="00272E02">
        <w:rPr>
          <w:rFonts w:ascii="Arial" w:eastAsia="ArialMT" w:hAnsi="Arial" w:cs="Arial"/>
          <w:sz w:val="24"/>
          <w:szCs w:val="24"/>
        </w:rPr>
        <w:t xml:space="preserve"> but must be able to prove </w:t>
      </w:r>
      <w:r w:rsidR="001213BA">
        <w:rPr>
          <w:rFonts w:ascii="Arial" w:eastAsia="ArialMT" w:hAnsi="Arial" w:cs="Arial"/>
          <w:sz w:val="24"/>
          <w:szCs w:val="24"/>
        </w:rPr>
        <w:t>the site</w:t>
      </w:r>
      <w:r w:rsidR="00272E02">
        <w:rPr>
          <w:rFonts w:ascii="Arial" w:eastAsia="ArialMT" w:hAnsi="Arial" w:cs="Arial"/>
          <w:sz w:val="24"/>
          <w:szCs w:val="24"/>
        </w:rPr>
        <w:t xml:space="preserve"> is available</w:t>
      </w:r>
      <w:r w:rsidR="0056359A">
        <w:rPr>
          <w:rFonts w:ascii="Arial" w:eastAsia="ArialMT" w:hAnsi="Arial" w:cs="Arial"/>
          <w:sz w:val="24"/>
          <w:szCs w:val="24"/>
        </w:rPr>
        <w:t xml:space="preserve"> and support</w:t>
      </w:r>
      <w:r w:rsidR="00061FDF">
        <w:rPr>
          <w:rFonts w:ascii="Arial" w:eastAsia="ArialMT" w:hAnsi="Arial" w:cs="Arial"/>
          <w:sz w:val="24"/>
          <w:szCs w:val="24"/>
        </w:rPr>
        <w:t>ed by the landowner</w:t>
      </w:r>
      <w:r w:rsidR="0056359A">
        <w:rPr>
          <w:rFonts w:ascii="Arial" w:eastAsia="ArialMT" w:hAnsi="Arial" w:cs="Arial"/>
          <w:sz w:val="24"/>
          <w:szCs w:val="24"/>
        </w:rPr>
        <w:t>.</w:t>
      </w:r>
    </w:p>
    <w:p w14:paraId="04849E22" w14:textId="4870387F" w:rsidR="00AA769D" w:rsidRDefault="00941146" w:rsidP="00C20CA1">
      <w:pPr>
        <w:autoSpaceDE w:val="0"/>
        <w:autoSpaceDN w:val="0"/>
        <w:adjustRightInd w:val="0"/>
        <w:spacing w:after="120"/>
        <w:ind w:left="-426" w:right="-188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Please note that t</w:t>
      </w:r>
      <w:r w:rsidR="00AA769D" w:rsidRPr="00AA769D">
        <w:rPr>
          <w:rFonts w:ascii="Arial" w:eastAsia="ArialMT" w:hAnsi="Arial" w:cs="Arial"/>
          <w:sz w:val="24"/>
          <w:szCs w:val="24"/>
        </w:rPr>
        <w:t>here have also been several previous Gypsy and Traveller Call for Sites (as part of wider Call for Sites for a range of uses).</w:t>
      </w:r>
    </w:p>
    <w:p w14:paraId="23B0A547" w14:textId="57024102" w:rsidR="001E6A10" w:rsidRDefault="00585027" w:rsidP="00C20CA1">
      <w:pPr>
        <w:autoSpaceDE w:val="0"/>
        <w:autoSpaceDN w:val="0"/>
        <w:adjustRightInd w:val="0"/>
        <w:spacing w:after="120"/>
        <w:ind w:left="-426" w:right="-188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Please also note that site information you provide may be made publicly available</w:t>
      </w:r>
      <w:r w:rsidR="00B539C2">
        <w:rPr>
          <w:rFonts w:ascii="Arial" w:eastAsia="ArialMT" w:hAnsi="Arial" w:cs="Arial"/>
          <w:sz w:val="24"/>
          <w:szCs w:val="24"/>
        </w:rPr>
        <w:t>. The Council will, however, keep</w:t>
      </w:r>
      <w:r>
        <w:rPr>
          <w:rFonts w:ascii="Arial" w:eastAsia="ArialMT" w:hAnsi="Arial" w:cs="Arial"/>
          <w:sz w:val="24"/>
          <w:szCs w:val="24"/>
        </w:rPr>
        <w:t xml:space="preserve"> your personal details</w:t>
      </w:r>
      <w:r w:rsidR="001E6A10" w:rsidRPr="001E6A10">
        <w:rPr>
          <w:rFonts w:ascii="Arial" w:eastAsia="ArialMT" w:hAnsi="Arial" w:cs="Arial"/>
          <w:sz w:val="24"/>
          <w:szCs w:val="24"/>
        </w:rPr>
        <w:t xml:space="preserve"> confidential.  </w:t>
      </w:r>
    </w:p>
    <w:p w14:paraId="68AFA87E" w14:textId="299923DA" w:rsidR="001E6A10" w:rsidRDefault="001E6A10" w:rsidP="00C20CA1">
      <w:pPr>
        <w:autoSpaceDE w:val="0"/>
        <w:autoSpaceDN w:val="0"/>
        <w:adjustRightInd w:val="0"/>
        <w:spacing w:after="120"/>
        <w:ind w:left="-426" w:right="-188"/>
        <w:rPr>
          <w:rFonts w:ascii="Arial" w:eastAsia="ArialMT" w:hAnsi="Arial" w:cs="Arial"/>
          <w:sz w:val="24"/>
          <w:szCs w:val="24"/>
        </w:rPr>
      </w:pPr>
      <w:r w:rsidRPr="001E6A10">
        <w:rPr>
          <w:rFonts w:ascii="Arial" w:eastAsia="ArialMT" w:hAnsi="Arial" w:cs="Arial"/>
          <w:sz w:val="24"/>
          <w:szCs w:val="24"/>
        </w:rPr>
        <w:t xml:space="preserve">It is important to note that not all sites received through the ‘Call for Sites’ will be appropriate for </w:t>
      </w:r>
      <w:r>
        <w:rPr>
          <w:rFonts w:ascii="Arial" w:eastAsia="ArialMT" w:hAnsi="Arial" w:cs="Arial"/>
          <w:sz w:val="24"/>
          <w:szCs w:val="24"/>
        </w:rPr>
        <w:t>allocation</w:t>
      </w:r>
      <w:r w:rsidRPr="001E6A10">
        <w:rPr>
          <w:rFonts w:ascii="Arial" w:eastAsia="ArialMT" w:hAnsi="Arial" w:cs="Arial"/>
          <w:sz w:val="24"/>
          <w:szCs w:val="24"/>
        </w:rPr>
        <w:t>.</w:t>
      </w:r>
    </w:p>
    <w:p w14:paraId="6B0423FC" w14:textId="18FEEE2A" w:rsidR="00272E02" w:rsidRPr="007176AC" w:rsidRDefault="00272E02" w:rsidP="00C20CA1">
      <w:pPr>
        <w:spacing w:after="120"/>
        <w:ind w:left="-426" w:right="-188"/>
        <w:rPr>
          <w:rFonts w:ascii="Arial" w:eastAsia="ArialMT" w:hAnsi="Arial" w:cs="Arial"/>
          <w:b/>
          <w:bCs/>
          <w:sz w:val="24"/>
          <w:szCs w:val="24"/>
        </w:rPr>
      </w:pPr>
      <w:r w:rsidRPr="007176AC">
        <w:rPr>
          <w:rFonts w:ascii="Arial" w:eastAsia="ArialMT" w:hAnsi="Arial" w:cs="Arial"/>
          <w:b/>
          <w:bCs/>
          <w:sz w:val="24"/>
          <w:szCs w:val="24"/>
        </w:rPr>
        <w:t>When comple</w:t>
      </w:r>
      <w:r w:rsidR="00776425" w:rsidRPr="007176AC">
        <w:rPr>
          <w:rFonts w:ascii="Arial" w:eastAsia="ArialMT" w:hAnsi="Arial" w:cs="Arial"/>
          <w:b/>
          <w:bCs/>
          <w:sz w:val="24"/>
          <w:szCs w:val="24"/>
        </w:rPr>
        <w:t>ted, please return this form:</w:t>
      </w:r>
    </w:p>
    <w:p w14:paraId="1EB591D6" w14:textId="67FD9A27" w:rsidR="001213BA" w:rsidRDefault="001213BA" w:rsidP="00C20CA1">
      <w:pPr>
        <w:spacing w:after="120"/>
        <w:ind w:left="-426" w:right="-188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By email to:</w:t>
      </w:r>
    </w:p>
    <w:p w14:paraId="18E577AE" w14:textId="425C6DB5" w:rsidR="00776425" w:rsidRDefault="00A9454B" w:rsidP="00C20CA1">
      <w:pPr>
        <w:spacing w:after="120"/>
        <w:ind w:left="-426" w:right="-188"/>
        <w:rPr>
          <w:rStyle w:val="Hyperlink"/>
          <w:rFonts w:ascii="Arial" w:hAnsi="Arial" w:cs="Arial"/>
          <w:sz w:val="24"/>
          <w:szCs w:val="24"/>
        </w:rPr>
      </w:pPr>
      <w:hyperlink r:id="rId9" w:history="1">
        <w:r w:rsidR="00776425" w:rsidRPr="00170AFA">
          <w:rPr>
            <w:rStyle w:val="Hyperlink"/>
            <w:rFonts w:ascii="Arial" w:hAnsi="Arial" w:cs="Arial"/>
            <w:sz w:val="24"/>
            <w:szCs w:val="24"/>
          </w:rPr>
          <w:t>Planning.Policy@stalbans.gov.uk</w:t>
        </w:r>
      </w:hyperlink>
    </w:p>
    <w:p w14:paraId="001DA23C" w14:textId="070371AA" w:rsidR="00993F24" w:rsidRDefault="00993F24" w:rsidP="00C20CA1">
      <w:pPr>
        <w:spacing w:after="120"/>
        <w:ind w:left="-426" w:right="-188"/>
        <w:rPr>
          <w:rStyle w:val="ui-provider"/>
          <w:rFonts w:ascii="Arial" w:hAnsi="Arial" w:cs="Arial"/>
          <w:sz w:val="24"/>
          <w:szCs w:val="24"/>
        </w:rPr>
      </w:pPr>
      <w:r>
        <w:rPr>
          <w:rStyle w:val="ui-provider"/>
          <w:rFonts w:ascii="Arial" w:hAnsi="Arial" w:cs="Arial"/>
          <w:sz w:val="24"/>
          <w:szCs w:val="24"/>
        </w:rPr>
        <w:t>Or by post to</w:t>
      </w:r>
      <w:r w:rsidR="001213BA">
        <w:rPr>
          <w:rStyle w:val="ui-provider"/>
          <w:rFonts w:ascii="Arial" w:hAnsi="Arial" w:cs="Arial"/>
          <w:sz w:val="24"/>
          <w:szCs w:val="24"/>
        </w:rPr>
        <w:t>:</w:t>
      </w:r>
    </w:p>
    <w:p w14:paraId="058B8026" w14:textId="0E945B8F" w:rsidR="00993F24" w:rsidRDefault="00993F24" w:rsidP="00C20CA1">
      <w:pPr>
        <w:spacing w:after="120"/>
        <w:ind w:left="-426" w:right="-188"/>
        <w:rPr>
          <w:rStyle w:val="ui-provider"/>
          <w:rFonts w:ascii="Arial" w:hAnsi="Arial" w:cs="Arial"/>
          <w:sz w:val="24"/>
          <w:szCs w:val="24"/>
        </w:rPr>
      </w:pPr>
      <w:r>
        <w:rPr>
          <w:rStyle w:val="ui-provider"/>
          <w:rFonts w:ascii="Arial" w:hAnsi="Arial" w:cs="Arial"/>
          <w:sz w:val="24"/>
          <w:szCs w:val="24"/>
        </w:rPr>
        <w:t xml:space="preserve">Spatial Planning, </w:t>
      </w:r>
      <w:r w:rsidRPr="00993F24">
        <w:rPr>
          <w:rStyle w:val="ui-provider"/>
          <w:rFonts w:ascii="Arial" w:hAnsi="Arial" w:cs="Arial"/>
          <w:sz w:val="24"/>
          <w:szCs w:val="24"/>
        </w:rPr>
        <w:t xml:space="preserve">St Albans District Council, Civic Centre, </w:t>
      </w:r>
      <w:r w:rsidRPr="00993F24">
        <w:rPr>
          <w:rFonts w:ascii="Arial" w:hAnsi="Arial" w:cs="Arial"/>
          <w:color w:val="202124"/>
          <w:sz w:val="24"/>
          <w:szCs w:val="24"/>
          <w:shd w:val="clear" w:color="auto" w:fill="FFFFFF"/>
        </w:rPr>
        <w:t>St Peter's St, St Albans AL1 3JE</w:t>
      </w:r>
      <w:r>
        <w:rPr>
          <w:rStyle w:val="ui-provider"/>
          <w:rFonts w:ascii="Arial" w:hAnsi="Arial" w:cs="Arial"/>
          <w:sz w:val="24"/>
          <w:szCs w:val="24"/>
        </w:rPr>
        <w:t xml:space="preserve"> </w:t>
      </w:r>
    </w:p>
    <w:p w14:paraId="362D0EE0" w14:textId="2E75CE77" w:rsidR="00776425" w:rsidRDefault="00776425" w:rsidP="00C20CA1">
      <w:pPr>
        <w:spacing w:after="240"/>
        <w:ind w:left="-426" w:right="-188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 xml:space="preserve">The Call for Sites runs </w:t>
      </w:r>
      <w:r w:rsidR="00996A42">
        <w:rPr>
          <w:rFonts w:ascii="Arial" w:eastAsia="ArialMT" w:hAnsi="Arial" w:cs="Arial"/>
          <w:sz w:val="24"/>
          <w:szCs w:val="24"/>
        </w:rPr>
        <w:t xml:space="preserve">from </w:t>
      </w:r>
      <w:r w:rsidR="00283DF3">
        <w:rPr>
          <w:rFonts w:ascii="Arial" w:eastAsia="ArialMT" w:hAnsi="Arial" w:cs="Arial"/>
          <w:sz w:val="24"/>
          <w:szCs w:val="24"/>
        </w:rPr>
        <w:t>Monday</w:t>
      </w:r>
      <w:r w:rsidR="004A7A7E">
        <w:rPr>
          <w:rFonts w:ascii="Arial" w:eastAsia="ArialMT" w:hAnsi="Arial" w:cs="Arial"/>
          <w:sz w:val="24"/>
          <w:szCs w:val="24"/>
        </w:rPr>
        <w:t xml:space="preserve"> 8 </w:t>
      </w:r>
      <w:r w:rsidR="004A7A7E" w:rsidRPr="004A7A7E">
        <w:rPr>
          <w:rFonts w:ascii="Arial" w:eastAsia="ArialMT" w:hAnsi="Arial" w:cs="Arial"/>
          <w:sz w:val="24"/>
          <w:szCs w:val="24"/>
        </w:rPr>
        <w:t>Ju</w:t>
      </w:r>
      <w:r w:rsidR="00283DF3">
        <w:rPr>
          <w:rFonts w:ascii="Arial" w:eastAsia="ArialMT" w:hAnsi="Arial" w:cs="Arial"/>
          <w:sz w:val="24"/>
          <w:szCs w:val="24"/>
        </w:rPr>
        <w:t>ly</w:t>
      </w:r>
      <w:r w:rsidR="001213BA" w:rsidRPr="004A7A7E">
        <w:rPr>
          <w:rFonts w:ascii="Arial" w:eastAsia="ArialMT" w:hAnsi="Arial" w:cs="Arial"/>
          <w:sz w:val="24"/>
          <w:szCs w:val="24"/>
        </w:rPr>
        <w:t xml:space="preserve"> 2024 to </w:t>
      </w:r>
      <w:r w:rsidR="00283DF3">
        <w:rPr>
          <w:rFonts w:ascii="Arial" w:eastAsia="ArialMT" w:hAnsi="Arial" w:cs="Arial"/>
          <w:sz w:val="24"/>
          <w:szCs w:val="24"/>
        </w:rPr>
        <w:t>Monday</w:t>
      </w:r>
      <w:r w:rsidR="00DA6F11">
        <w:rPr>
          <w:rFonts w:ascii="Arial" w:eastAsia="ArialMT" w:hAnsi="Arial" w:cs="Arial"/>
          <w:sz w:val="24"/>
          <w:szCs w:val="24"/>
        </w:rPr>
        <w:t xml:space="preserve"> </w:t>
      </w:r>
      <w:r w:rsidR="00283DF3">
        <w:rPr>
          <w:rFonts w:ascii="Arial" w:eastAsia="ArialMT" w:hAnsi="Arial" w:cs="Arial"/>
          <w:sz w:val="24"/>
          <w:szCs w:val="24"/>
        </w:rPr>
        <w:t>1</w:t>
      </w:r>
      <w:r w:rsidR="004A7A7E" w:rsidRPr="004A7A7E">
        <w:rPr>
          <w:rFonts w:ascii="Arial" w:eastAsia="ArialMT" w:hAnsi="Arial" w:cs="Arial"/>
          <w:sz w:val="24"/>
          <w:szCs w:val="24"/>
        </w:rPr>
        <w:t>9 August</w:t>
      </w:r>
      <w:r w:rsidR="001213BA" w:rsidRPr="004A7A7E">
        <w:rPr>
          <w:rFonts w:ascii="Arial" w:eastAsia="ArialMT" w:hAnsi="Arial" w:cs="Arial"/>
          <w:sz w:val="24"/>
          <w:szCs w:val="24"/>
        </w:rPr>
        <w:t xml:space="preserve"> 2024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687"/>
        <w:gridCol w:w="5953"/>
      </w:tblGrid>
      <w:tr w:rsidR="00967957" w14:paraId="1C229CD2" w14:textId="77777777" w:rsidTr="00621F48">
        <w:tc>
          <w:tcPr>
            <w:tcW w:w="9640" w:type="dxa"/>
            <w:gridSpan w:val="2"/>
            <w:shd w:val="clear" w:color="auto" w:fill="2E74B5" w:themeFill="accent1" w:themeFillShade="BF"/>
          </w:tcPr>
          <w:p w14:paraId="79A077D8" w14:textId="77777777" w:rsidR="00967957" w:rsidRPr="00967957" w:rsidRDefault="00967957" w:rsidP="00816AE0">
            <w:pPr>
              <w:spacing w:before="60" w:after="60"/>
              <w:rPr>
                <w:rFonts w:ascii="Arial" w:eastAsia="ArialMT" w:hAnsi="Arial" w:cs="Arial"/>
                <w:b/>
                <w:sz w:val="24"/>
                <w:szCs w:val="24"/>
              </w:rPr>
            </w:pPr>
            <w:r w:rsidRPr="00967957">
              <w:rPr>
                <w:rFonts w:ascii="Arial" w:eastAsia="ArialMT" w:hAnsi="Arial" w:cs="Arial"/>
                <w:b/>
                <w:color w:val="FFFFFF" w:themeColor="background1"/>
                <w:sz w:val="24"/>
                <w:szCs w:val="24"/>
              </w:rPr>
              <w:t>Your details</w:t>
            </w:r>
          </w:p>
        </w:tc>
      </w:tr>
      <w:tr w:rsidR="00776425" w14:paraId="1C782E5E" w14:textId="77777777" w:rsidTr="00BC4B8F">
        <w:tc>
          <w:tcPr>
            <w:tcW w:w="3687" w:type="dxa"/>
          </w:tcPr>
          <w:p w14:paraId="76E6E7CC" w14:textId="77777777" w:rsidR="00776425" w:rsidRDefault="00967957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  <w:r>
              <w:rPr>
                <w:rFonts w:ascii="Arial" w:eastAsia="ArialMT" w:hAnsi="Arial" w:cs="Arial"/>
                <w:sz w:val="24"/>
                <w:szCs w:val="24"/>
              </w:rPr>
              <w:t>Name</w:t>
            </w:r>
          </w:p>
        </w:tc>
        <w:tc>
          <w:tcPr>
            <w:tcW w:w="5953" w:type="dxa"/>
          </w:tcPr>
          <w:p w14:paraId="13577034" w14:textId="77777777" w:rsidR="00776425" w:rsidRDefault="00776425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</w:tc>
      </w:tr>
      <w:tr w:rsidR="00776425" w14:paraId="6839936F" w14:textId="77777777" w:rsidTr="00BC4B8F">
        <w:tc>
          <w:tcPr>
            <w:tcW w:w="3687" w:type="dxa"/>
          </w:tcPr>
          <w:p w14:paraId="49979DD2" w14:textId="523AC725" w:rsidR="00776425" w:rsidRDefault="00816AE0" w:rsidP="00370276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  <w:r>
              <w:rPr>
                <w:rFonts w:ascii="Arial" w:eastAsia="ArialMT" w:hAnsi="Arial" w:cs="Arial"/>
                <w:sz w:val="24"/>
                <w:szCs w:val="24"/>
              </w:rPr>
              <w:t>Company/Organisation</w:t>
            </w:r>
          </w:p>
        </w:tc>
        <w:tc>
          <w:tcPr>
            <w:tcW w:w="5953" w:type="dxa"/>
          </w:tcPr>
          <w:p w14:paraId="1D7FD69C" w14:textId="77777777" w:rsidR="00CF553F" w:rsidRDefault="00CF553F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  <w:p w14:paraId="588E5AAD" w14:textId="10F837C2" w:rsidR="00362C33" w:rsidRDefault="00362C33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</w:tc>
      </w:tr>
      <w:tr w:rsidR="00284F2A" w14:paraId="27F492C6" w14:textId="77777777" w:rsidTr="00BC4B8F">
        <w:tc>
          <w:tcPr>
            <w:tcW w:w="3687" w:type="dxa"/>
          </w:tcPr>
          <w:p w14:paraId="3FFD0E67" w14:textId="099DD696" w:rsidR="00284F2A" w:rsidRDefault="00284F2A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  <w:r>
              <w:rPr>
                <w:rFonts w:ascii="Arial" w:eastAsia="ArialMT" w:hAnsi="Arial" w:cs="Arial"/>
                <w:sz w:val="24"/>
                <w:szCs w:val="24"/>
              </w:rPr>
              <w:t>Address</w:t>
            </w:r>
          </w:p>
        </w:tc>
        <w:tc>
          <w:tcPr>
            <w:tcW w:w="5953" w:type="dxa"/>
          </w:tcPr>
          <w:p w14:paraId="0820BADB" w14:textId="77777777" w:rsidR="00284F2A" w:rsidRDefault="00284F2A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  <w:p w14:paraId="6A1E501F" w14:textId="4C58DCF0" w:rsidR="00362C33" w:rsidRDefault="00362C33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</w:tc>
      </w:tr>
      <w:tr w:rsidR="00284F2A" w14:paraId="3098C9A5" w14:textId="77777777" w:rsidTr="00BC4B8F">
        <w:tc>
          <w:tcPr>
            <w:tcW w:w="3687" w:type="dxa"/>
          </w:tcPr>
          <w:p w14:paraId="1280E13B" w14:textId="4C027EB8" w:rsidR="00284F2A" w:rsidRDefault="00284F2A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  <w:r>
              <w:rPr>
                <w:rFonts w:ascii="Arial" w:eastAsia="ArialMT" w:hAnsi="Arial" w:cs="Arial"/>
                <w:sz w:val="24"/>
                <w:szCs w:val="24"/>
              </w:rPr>
              <w:t>Postcode</w:t>
            </w:r>
          </w:p>
        </w:tc>
        <w:tc>
          <w:tcPr>
            <w:tcW w:w="5953" w:type="dxa"/>
          </w:tcPr>
          <w:p w14:paraId="754D468F" w14:textId="77777777" w:rsidR="00284F2A" w:rsidRDefault="00284F2A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</w:tc>
      </w:tr>
      <w:tr w:rsidR="00284F2A" w14:paraId="79586C89" w14:textId="77777777" w:rsidTr="00BC4B8F">
        <w:tc>
          <w:tcPr>
            <w:tcW w:w="3687" w:type="dxa"/>
          </w:tcPr>
          <w:p w14:paraId="27F38EDF" w14:textId="364ED67C" w:rsidR="00284F2A" w:rsidRDefault="00284F2A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  <w:r>
              <w:rPr>
                <w:rFonts w:ascii="Arial" w:eastAsia="ArialMT" w:hAnsi="Arial" w:cs="Arial"/>
                <w:sz w:val="24"/>
                <w:szCs w:val="24"/>
              </w:rPr>
              <w:t>Telephone</w:t>
            </w:r>
          </w:p>
        </w:tc>
        <w:tc>
          <w:tcPr>
            <w:tcW w:w="5953" w:type="dxa"/>
          </w:tcPr>
          <w:p w14:paraId="45BCDC33" w14:textId="77777777" w:rsidR="00284F2A" w:rsidRDefault="00284F2A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</w:tc>
      </w:tr>
      <w:tr w:rsidR="00284F2A" w14:paraId="3B22B530" w14:textId="77777777" w:rsidTr="00BC4B8F">
        <w:tc>
          <w:tcPr>
            <w:tcW w:w="3687" w:type="dxa"/>
          </w:tcPr>
          <w:p w14:paraId="5048C612" w14:textId="14B96972" w:rsidR="00284F2A" w:rsidRDefault="00284F2A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  <w:r>
              <w:rPr>
                <w:rFonts w:ascii="Arial" w:eastAsia="ArialMT" w:hAnsi="Arial" w:cs="Arial"/>
                <w:sz w:val="24"/>
                <w:szCs w:val="24"/>
              </w:rPr>
              <w:t>Email</w:t>
            </w:r>
          </w:p>
        </w:tc>
        <w:tc>
          <w:tcPr>
            <w:tcW w:w="5953" w:type="dxa"/>
          </w:tcPr>
          <w:p w14:paraId="12E37596" w14:textId="77777777" w:rsidR="00284F2A" w:rsidRDefault="00284F2A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</w:tc>
      </w:tr>
      <w:tr w:rsidR="00776425" w14:paraId="1811EF6E" w14:textId="77777777" w:rsidTr="00BC4B8F">
        <w:tc>
          <w:tcPr>
            <w:tcW w:w="3687" w:type="dxa"/>
          </w:tcPr>
          <w:p w14:paraId="03D9FB72" w14:textId="7A3E46A8" w:rsidR="00776425" w:rsidRDefault="00284F2A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  <w:r>
              <w:rPr>
                <w:rFonts w:ascii="Arial" w:eastAsia="ArialMT" w:hAnsi="Arial" w:cs="Arial"/>
                <w:sz w:val="24"/>
                <w:szCs w:val="24"/>
              </w:rPr>
              <w:t>Your interest</w:t>
            </w:r>
          </w:p>
        </w:tc>
        <w:tc>
          <w:tcPr>
            <w:tcW w:w="5953" w:type="dxa"/>
          </w:tcPr>
          <w:p w14:paraId="530C8955" w14:textId="7356FF6B" w:rsidR="00776425" w:rsidRDefault="00A9454B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sz w:val="24"/>
                  <w:szCs w:val="24"/>
                </w:rPr>
                <w:id w:val="200431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70276">
              <w:rPr>
                <w:rFonts w:ascii="Arial" w:eastAsia="ArialMT" w:hAnsi="Arial" w:cs="Arial"/>
                <w:sz w:val="24"/>
                <w:szCs w:val="24"/>
              </w:rPr>
              <w:t xml:space="preserve"> S</w:t>
            </w:r>
            <w:r w:rsidR="00284F2A">
              <w:rPr>
                <w:rFonts w:ascii="Arial" w:eastAsia="ArialMT" w:hAnsi="Arial" w:cs="Arial"/>
                <w:sz w:val="24"/>
                <w:szCs w:val="24"/>
              </w:rPr>
              <w:t>ite Owner</w:t>
            </w:r>
          </w:p>
          <w:p w14:paraId="6FE1EEEA" w14:textId="7930D3E2" w:rsidR="00284F2A" w:rsidRDefault="00A9454B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sz w:val="24"/>
                  <w:szCs w:val="24"/>
                </w:rPr>
                <w:id w:val="-175288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70276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284F2A">
              <w:rPr>
                <w:rFonts w:ascii="Arial" w:eastAsia="ArialMT" w:hAnsi="Arial" w:cs="Arial"/>
                <w:sz w:val="24"/>
                <w:szCs w:val="24"/>
              </w:rPr>
              <w:t>Planning Consultant</w:t>
            </w:r>
          </w:p>
          <w:p w14:paraId="5262598D" w14:textId="4DD75DA0" w:rsidR="00284F2A" w:rsidRDefault="00A9454B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sz w:val="24"/>
                  <w:szCs w:val="24"/>
                </w:rPr>
                <w:id w:val="55705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70276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284F2A">
              <w:rPr>
                <w:rFonts w:ascii="Arial" w:eastAsia="ArialMT" w:hAnsi="Arial" w:cs="Arial"/>
                <w:sz w:val="24"/>
                <w:szCs w:val="24"/>
              </w:rPr>
              <w:t xml:space="preserve">Registered Social </w:t>
            </w:r>
            <w:proofErr w:type="gramStart"/>
            <w:r w:rsidR="00284F2A">
              <w:rPr>
                <w:rFonts w:ascii="Arial" w:eastAsia="ArialMT" w:hAnsi="Arial" w:cs="Arial"/>
                <w:sz w:val="24"/>
                <w:szCs w:val="24"/>
              </w:rPr>
              <w:t>landlord</w:t>
            </w:r>
            <w:proofErr w:type="gramEnd"/>
          </w:p>
          <w:p w14:paraId="365AA4BD" w14:textId="4E632D1C" w:rsidR="00284F2A" w:rsidRDefault="00A9454B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sz w:val="24"/>
                  <w:szCs w:val="24"/>
                </w:rPr>
                <w:id w:val="-5032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70276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284F2A">
              <w:rPr>
                <w:rFonts w:ascii="Arial" w:eastAsia="ArialMT" w:hAnsi="Arial" w:cs="Arial"/>
                <w:sz w:val="24"/>
                <w:szCs w:val="24"/>
              </w:rPr>
              <w:t>Local Resident</w:t>
            </w:r>
          </w:p>
          <w:p w14:paraId="092C6810" w14:textId="0372B11B" w:rsidR="00284F2A" w:rsidRDefault="00A9454B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sz w:val="24"/>
                  <w:szCs w:val="24"/>
                </w:rPr>
                <w:id w:val="-166176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70276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284F2A">
              <w:rPr>
                <w:rFonts w:ascii="Arial" w:eastAsia="ArialMT" w:hAnsi="Arial" w:cs="Arial"/>
                <w:sz w:val="24"/>
                <w:szCs w:val="24"/>
              </w:rPr>
              <w:t>Developer</w:t>
            </w:r>
          </w:p>
          <w:p w14:paraId="450BE1BB" w14:textId="3A64E309" w:rsidR="00284F2A" w:rsidRDefault="00A9454B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sz w:val="24"/>
                  <w:szCs w:val="24"/>
                </w:rPr>
                <w:id w:val="-119191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70276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284F2A">
              <w:rPr>
                <w:rFonts w:ascii="Arial" w:eastAsia="ArialMT" w:hAnsi="Arial" w:cs="Arial"/>
                <w:sz w:val="24"/>
                <w:szCs w:val="24"/>
              </w:rPr>
              <w:t>Community</w:t>
            </w:r>
          </w:p>
          <w:p w14:paraId="5C8FEA07" w14:textId="72506282" w:rsidR="00284F2A" w:rsidRDefault="00A9454B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sz w:val="24"/>
                  <w:szCs w:val="24"/>
                </w:rPr>
                <w:id w:val="-176498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70276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284F2A">
              <w:rPr>
                <w:rFonts w:ascii="Arial" w:eastAsia="ArialMT" w:hAnsi="Arial" w:cs="Arial"/>
                <w:sz w:val="24"/>
                <w:szCs w:val="24"/>
              </w:rPr>
              <w:t>Other</w:t>
            </w:r>
          </w:p>
        </w:tc>
      </w:tr>
    </w:tbl>
    <w:p w14:paraId="57A1D229" w14:textId="457CEF92" w:rsidR="00793078" w:rsidRDefault="00793078">
      <w:pPr>
        <w:rPr>
          <w:rFonts w:ascii="Arial" w:eastAsia="ArialMT" w:hAnsi="Arial" w:cs="Arial"/>
          <w:sz w:val="24"/>
          <w:szCs w:val="24"/>
        </w:rPr>
      </w:pPr>
    </w:p>
    <w:p w14:paraId="43DBC221" w14:textId="77777777" w:rsidR="00776425" w:rsidRDefault="00776425" w:rsidP="00370276">
      <w:pPr>
        <w:ind w:hanging="425"/>
        <w:rPr>
          <w:rFonts w:ascii="Arial" w:eastAsia="ArialMT" w:hAnsi="Arial" w:cs="Arial"/>
          <w:sz w:val="24"/>
          <w:szCs w:val="24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687"/>
        <w:gridCol w:w="5953"/>
      </w:tblGrid>
      <w:tr w:rsidR="00816AE0" w14:paraId="25E44D7F" w14:textId="77777777" w:rsidTr="00621F48">
        <w:tc>
          <w:tcPr>
            <w:tcW w:w="9640" w:type="dxa"/>
            <w:gridSpan w:val="2"/>
            <w:shd w:val="clear" w:color="auto" w:fill="2E74B5" w:themeFill="accent1" w:themeFillShade="BF"/>
          </w:tcPr>
          <w:p w14:paraId="3A714156" w14:textId="77777777" w:rsidR="00816AE0" w:rsidRDefault="00816AE0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  <w:r w:rsidRPr="00816AE0">
              <w:rPr>
                <w:rFonts w:ascii="Arial" w:eastAsia="ArialMT" w:hAnsi="Arial" w:cs="Arial"/>
                <w:b/>
                <w:color w:val="FFFFFF" w:themeColor="background1"/>
                <w:sz w:val="24"/>
                <w:szCs w:val="24"/>
              </w:rPr>
              <w:t>Site details</w:t>
            </w:r>
          </w:p>
        </w:tc>
      </w:tr>
      <w:tr w:rsidR="00816AE0" w14:paraId="3014DE2A" w14:textId="77777777" w:rsidTr="002A5DDB">
        <w:tc>
          <w:tcPr>
            <w:tcW w:w="3687" w:type="dxa"/>
          </w:tcPr>
          <w:p w14:paraId="427DBF07" w14:textId="77777777" w:rsidR="00816AE0" w:rsidRDefault="00816AE0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  <w:r>
              <w:rPr>
                <w:rFonts w:ascii="Arial" w:eastAsia="ArialMT" w:hAnsi="Arial" w:cs="Arial"/>
                <w:sz w:val="24"/>
                <w:szCs w:val="24"/>
              </w:rPr>
              <w:t>Site Address</w:t>
            </w:r>
          </w:p>
        </w:tc>
        <w:tc>
          <w:tcPr>
            <w:tcW w:w="5953" w:type="dxa"/>
          </w:tcPr>
          <w:p w14:paraId="6D164ABA" w14:textId="77777777" w:rsidR="00816AE0" w:rsidRDefault="00816AE0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  <w:p w14:paraId="0B3DC3F3" w14:textId="5862C951" w:rsidR="00816AE0" w:rsidRDefault="00816AE0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  <w:p w14:paraId="60D1FD78" w14:textId="77777777" w:rsidR="00173D2B" w:rsidRDefault="00173D2B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  <w:p w14:paraId="5B92F6DA" w14:textId="77777777" w:rsidR="00816AE0" w:rsidRDefault="00816AE0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</w:tc>
      </w:tr>
      <w:tr w:rsidR="00621F48" w14:paraId="0A839CE1" w14:textId="77777777" w:rsidTr="002A5DDB">
        <w:tc>
          <w:tcPr>
            <w:tcW w:w="3687" w:type="dxa"/>
          </w:tcPr>
          <w:p w14:paraId="2B9BCA59" w14:textId="65F06931" w:rsidR="00621F48" w:rsidRDefault="00621F48" w:rsidP="00284F2A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  <w:r>
              <w:rPr>
                <w:rFonts w:ascii="Arial" w:eastAsia="ArialMT" w:hAnsi="Arial" w:cs="Arial"/>
                <w:sz w:val="24"/>
                <w:szCs w:val="24"/>
              </w:rPr>
              <w:t xml:space="preserve">Site </w:t>
            </w:r>
            <w:r w:rsidR="00284F2A">
              <w:rPr>
                <w:rFonts w:ascii="Arial" w:eastAsia="ArialMT" w:hAnsi="Arial" w:cs="Arial"/>
                <w:sz w:val="24"/>
                <w:szCs w:val="24"/>
              </w:rPr>
              <w:t>address location</w:t>
            </w:r>
            <w:r>
              <w:rPr>
                <w:rFonts w:ascii="Arial" w:eastAsia="ArialMT" w:hAnsi="Arial" w:cs="Arial"/>
                <w:sz w:val="24"/>
                <w:szCs w:val="24"/>
              </w:rPr>
              <w:t xml:space="preserve"> (please provide a map</w:t>
            </w:r>
            <w:r w:rsidR="00DF5DD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284F2A">
              <w:rPr>
                <w:rFonts w:ascii="Arial" w:eastAsia="ArialMT" w:hAnsi="Arial" w:cs="Arial"/>
                <w:sz w:val="24"/>
                <w:szCs w:val="24"/>
              </w:rPr>
              <w:t>showing</w:t>
            </w:r>
            <w:r w:rsidR="00C0425C">
              <w:rPr>
                <w:rFonts w:ascii="Arial" w:eastAsia="ArialMT" w:hAnsi="Arial" w:cs="Arial"/>
                <w:sz w:val="24"/>
                <w:szCs w:val="24"/>
              </w:rPr>
              <w:t xml:space="preserve"> the </w:t>
            </w:r>
            <w:r w:rsidR="00DF5DDE">
              <w:rPr>
                <w:rFonts w:ascii="Arial" w:eastAsia="ArialMT" w:hAnsi="Arial" w:cs="Arial"/>
                <w:sz w:val="24"/>
                <w:szCs w:val="24"/>
              </w:rPr>
              <w:t xml:space="preserve">site </w:t>
            </w:r>
            <w:r w:rsidR="00284F2A">
              <w:rPr>
                <w:rFonts w:ascii="Arial" w:eastAsia="ArialMT" w:hAnsi="Arial" w:cs="Arial"/>
                <w:sz w:val="24"/>
                <w:szCs w:val="24"/>
              </w:rPr>
              <w:t>boundary</w:t>
            </w:r>
            <w:r>
              <w:rPr>
                <w:rFonts w:ascii="Arial" w:eastAsia="ArialMT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12AE910D" w14:textId="77777777" w:rsidR="00621F48" w:rsidRDefault="00621F48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  <w:p w14:paraId="4DFF5598" w14:textId="77777777" w:rsidR="00621F48" w:rsidRDefault="00621F48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  <w:p w14:paraId="5783990F" w14:textId="77777777" w:rsidR="00621F48" w:rsidRDefault="00621F48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  <w:p w14:paraId="6E93C36A" w14:textId="77777777" w:rsidR="00621F48" w:rsidRDefault="00621F48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  <w:p w14:paraId="35BCBA16" w14:textId="77777777" w:rsidR="00621F48" w:rsidRDefault="00621F48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  <w:p w14:paraId="243BAC25" w14:textId="77777777" w:rsidR="00621F48" w:rsidRDefault="00621F48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  <w:p w14:paraId="2047CC3A" w14:textId="77777777" w:rsidR="00621F48" w:rsidRDefault="00621F48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  <w:p w14:paraId="7D729D2A" w14:textId="77777777" w:rsidR="00621F48" w:rsidRDefault="00621F48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  <w:p w14:paraId="31045B21" w14:textId="77777777" w:rsidR="00621F48" w:rsidRDefault="00621F48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  <w:p w14:paraId="7F4B42FD" w14:textId="64E93450" w:rsidR="00BC4B8F" w:rsidRDefault="00BC4B8F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  <w:p w14:paraId="64E5C2AC" w14:textId="77777777" w:rsidR="00CF553F" w:rsidRDefault="00CF553F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  <w:p w14:paraId="58EF05A2" w14:textId="77777777" w:rsidR="00CF553F" w:rsidRDefault="00CF553F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  <w:p w14:paraId="7808F3F3" w14:textId="731071EA" w:rsidR="00061FDF" w:rsidRDefault="00061FDF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</w:tc>
      </w:tr>
      <w:tr w:rsidR="00816AE0" w14:paraId="6ECEA364" w14:textId="77777777" w:rsidTr="002A5DDB">
        <w:tc>
          <w:tcPr>
            <w:tcW w:w="3687" w:type="dxa"/>
          </w:tcPr>
          <w:p w14:paraId="762610EB" w14:textId="40A94AE4" w:rsidR="00816AE0" w:rsidRDefault="002A5DDB" w:rsidP="00BC4B8F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  <w:r>
              <w:rPr>
                <w:rFonts w:ascii="Arial" w:eastAsia="ArialMT" w:hAnsi="Arial" w:cs="Arial"/>
                <w:sz w:val="24"/>
                <w:szCs w:val="24"/>
              </w:rPr>
              <w:t>Site area (in hectares or</w:t>
            </w:r>
            <w:r w:rsidR="00816AE0">
              <w:rPr>
                <w:rFonts w:ascii="Arial" w:eastAsia="ArialMT" w:hAnsi="Arial" w:cs="Arial"/>
                <w:sz w:val="24"/>
                <w:szCs w:val="24"/>
              </w:rPr>
              <w:t xml:space="preserve"> m</w:t>
            </w:r>
            <w:r w:rsidR="00816AE0" w:rsidRPr="00816AE0">
              <w:rPr>
                <w:rFonts w:ascii="Arial" w:eastAsia="ArialMT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eastAsia="ArialMT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2D63F584" w14:textId="3094C3C4" w:rsidR="008F63FE" w:rsidRDefault="008F63FE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</w:tc>
      </w:tr>
      <w:tr w:rsidR="00816AE0" w14:paraId="3B1E42EE" w14:textId="77777777" w:rsidTr="002A5DDB">
        <w:tc>
          <w:tcPr>
            <w:tcW w:w="3687" w:type="dxa"/>
          </w:tcPr>
          <w:p w14:paraId="085F1663" w14:textId="72752D81" w:rsidR="00816AE0" w:rsidRDefault="002A5DDB" w:rsidP="008F63FE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  <w:r>
              <w:rPr>
                <w:rFonts w:ascii="Arial" w:eastAsia="ArialMT" w:hAnsi="Arial" w:cs="Arial"/>
                <w:sz w:val="24"/>
                <w:szCs w:val="24"/>
              </w:rPr>
              <w:t>Landownership (please include contact details if know</w:t>
            </w:r>
            <w:r w:rsidR="00173D2B">
              <w:rPr>
                <w:rFonts w:ascii="Arial" w:eastAsia="ArialMT" w:hAnsi="Arial" w:cs="Arial"/>
                <w:sz w:val="24"/>
                <w:szCs w:val="24"/>
              </w:rPr>
              <w:t>n</w:t>
            </w:r>
            <w:r>
              <w:rPr>
                <w:rFonts w:ascii="Arial" w:eastAsia="ArialMT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31B2371B" w14:textId="77777777" w:rsidR="00816AE0" w:rsidRDefault="00816AE0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  <w:p w14:paraId="0FF7D2B3" w14:textId="77777777" w:rsidR="00173D2B" w:rsidRDefault="00173D2B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  <w:p w14:paraId="42EA8C89" w14:textId="1CF8CDB1" w:rsidR="00173D2B" w:rsidRDefault="00173D2B" w:rsidP="00816AE0">
            <w:pPr>
              <w:spacing w:before="60" w:after="60"/>
              <w:rPr>
                <w:rFonts w:ascii="Arial" w:eastAsia="ArialMT" w:hAnsi="Arial" w:cs="Arial"/>
                <w:sz w:val="24"/>
                <w:szCs w:val="24"/>
              </w:rPr>
            </w:pPr>
          </w:p>
        </w:tc>
      </w:tr>
    </w:tbl>
    <w:p w14:paraId="764D12EE" w14:textId="77777777" w:rsidR="00272E02" w:rsidRPr="00272E02" w:rsidRDefault="00272E02" w:rsidP="00996A42">
      <w:pPr>
        <w:ind w:hanging="42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687"/>
        <w:gridCol w:w="5760"/>
      </w:tblGrid>
      <w:tr w:rsidR="008910F7" w14:paraId="6BEE6EBA" w14:textId="77777777" w:rsidTr="00C20CA1">
        <w:tc>
          <w:tcPr>
            <w:tcW w:w="9447" w:type="dxa"/>
            <w:gridSpan w:val="2"/>
            <w:shd w:val="clear" w:color="auto" w:fill="2E74B5" w:themeFill="accent1" w:themeFillShade="BF"/>
          </w:tcPr>
          <w:p w14:paraId="05DC351E" w14:textId="77777777" w:rsidR="008910F7" w:rsidRPr="008910F7" w:rsidRDefault="008910F7" w:rsidP="008910F7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910F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Existing and proposed uses</w:t>
            </w:r>
          </w:p>
        </w:tc>
      </w:tr>
      <w:tr w:rsidR="008910F7" w14:paraId="2C4E630D" w14:textId="77777777" w:rsidTr="002A5DDB">
        <w:tc>
          <w:tcPr>
            <w:tcW w:w="3687" w:type="dxa"/>
          </w:tcPr>
          <w:p w14:paraId="285310AF" w14:textId="7B3AD4F8" w:rsidR="008910F7" w:rsidRDefault="002A5DDB" w:rsidP="002A5DD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8910F7">
              <w:rPr>
                <w:rFonts w:ascii="Arial" w:hAnsi="Arial" w:cs="Arial"/>
                <w:sz w:val="24"/>
                <w:szCs w:val="24"/>
              </w:rPr>
              <w:t xml:space="preserve">urrent </w:t>
            </w:r>
            <w:r>
              <w:rPr>
                <w:rFonts w:ascii="Arial" w:hAnsi="Arial" w:cs="Arial"/>
                <w:sz w:val="24"/>
                <w:szCs w:val="24"/>
              </w:rPr>
              <w:t xml:space="preserve">land </w:t>
            </w:r>
            <w:r w:rsidR="008910F7">
              <w:rPr>
                <w:rFonts w:ascii="Arial" w:hAnsi="Arial" w:cs="Arial"/>
                <w:sz w:val="24"/>
                <w:szCs w:val="24"/>
              </w:rPr>
              <w:t>use?</w:t>
            </w:r>
          </w:p>
        </w:tc>
        <w:tc>
          <w:tcPr>
            <w:tcW w:w="5760" w:type="dxa"/>
          </w:tcPr>
          <w:p w14:paraId="15B3C30C" w14:textId="77777777" w:rsidR="008910F7" w:rsidRDefault="008910F7" w:rsidP="008910F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0F7" w14:paraId="0220420F" w14:textId="77777777" w:rsidTr="002A5DDB">
        <w:tc>
          <w:tcPr>
            <w:tcW w:w="3687" w:type="dxa"/>
          </w:tcPr>
          <w:p w14:paraId="563AAC55" w14:textId="3E6C6EF3" w:rsidR="008910F7" w:rsidRDefault="002A5DDB" w:rsidP="008910F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Condition of current use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vacant, derelict)</w:t>
            </w:r>
          </w:p>
        </w:tc>
        <w:tc>
          <w:tcPr>
            <w:tcW w:w="5760" w:type="dxa"/>
          </w:tcPr>
          <w:p w14:paraId="2524716E" w14:textId="09D610C3" w:rsidR="008910F7" w:rsidRDefault="008910F7" w:rsidP="008910F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D2B" w14:paraId="17B18000" w14:textId="77777777" w:rsidTr="005E5D9C">
        <w:tc>
          <w:tcPr>
            <w:tcW w:w="9447" w:type="dxa"/>
            <w:gridSpan w:val="2"/>
          </w:tcPr>
          <w:p w14:paraId="3AD86109" w14:textId="77777777" w:rsidR="00173D2B" w:rsidRDefault="00173D2B" w:rsidP="00621F4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Likely timescale for delivery of site</w:t>
            </w:r>
          </w:p>
          <w:p w14:paraId="63F3B69D" w14:textId="41BDF913" w:rsidR="00173D2B" w:rsidRDefault="00A9454B" w:rsidP="00173D2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sz w:val="24"/>
                  <w:szCs w:val="24"/>
                </w:rPr>
                <w:id w:val="-210425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2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73D2B">
              <w:rPr>
                <w:rFonts w:ascii="Arial" w:eastAsia="ArialMT" w:hAnsi="Arial" w:cs="Arial"/>
                <w:sz w:val="24"/>
                <w:szCs w:val="24"/>
              </w:rPr>
              <w:t xml:space="preserve"> 1 - 5 years       </w:t>
            </w:r>
            <w:sdt>
              <w:sdtPr>
                <w:rPr>
                  <w:rFonts w:ascii="Arial" w:eastAsia="ArialMT" w:hAnsi="Arial" w:cs="Arial"/>
                  <w:sz w:val="24"/>
                  <w:szCs w:val="24"/>
                </w:rPr>
                <w:id w:val="16015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2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73D2B">
              <w:rPr>
                <w:rFonts w:ascii="Arial" w:eastAsia="ArialMT" w:hAnsi="Arial" w:cs="Arial"/>
                <w:sz w:val="24"/>
                <w:szCs w:val="24"/>
              </w:rPr>
              <w:t xml:space="preserve"> 6 - 10 years     </w:t>
            </w:r>
            <w:sdt>
              <w:sdtPr>
                <w:rPr>
                  <w:rFonts w:ascii="Arial" w:eastAsia="ArialMT" w:hAnsi="Arial" w:cs="Arial"/>
                  <w:sz w:val="24"/>
                  <w:szCs w:val="24"/>
                </w:rPr>
                <w:id w:val="131737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2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73D2B">
              <w:rPr>
                <w:rFonts w:ascii="Arial" w:eastAsia="ArialMT" w:hAnsi="Arial" w:cs="Arial"/>
                <w:sz w:val="24"/>
                <w:szCs w:val="24"/>
              </w:rPr>
              <w:t xml:space="preserve"> 11 - 15 years      </w:t>
            </w:r>
            <w:sdt>
              <w:sdtPr>
                <w:rPr>
                  <w:rFonts w:ascii="Arial" w:eastAsia="ArialMT" w:hAnsi="Arial" w:cs="Arial"/>
                  <w:sz w:val="24"/>
                  <w:szCs w:val="24"/>
                </w:rPr>
                <w:id w:val="-130531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2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73D2B">
              <w:rPr>
                <w:rFonts w:ascii="Arial" w:eastAsia="ArialMT" w:hAnsi="Arial" w:cs="Arial"/>
                <w:sz w:val="24"/>
                <w:szCs w:val="24"/>
              </w:rPr>
              <w:t xml:space="preserve"> 15 + years </w:t>
            </w:r>
          </w:p>
        </w:tc>
      </w:tr>
    </w:tbl>
    <w:p w14:paraId="0F88471C" w14:textId="77777777" w:rsidR="00272E02" w:rsidRDefault="00272E02" w:rsidP="00996A42">
      <w:pPr>
        <w:ind w:hanging="42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447"/>
      </w:tblGrid>
      <w:tr w:rsidR="00621F48" w14:paraId="3BDC6904" w14:textId="77777777" w:rsidTr="00C20CA1">
        <w:tc>
          <w:tcPr>
            <w:tcW w:w="9447" w:type="dxa"/>
            <w:shd w:val="clear" w:color="auto" w:fill="2E74B5" w:themeFill="accent1" w:themeFillShade="BF"/>
          </w:tcPr>
          <w:p w14:paraId="7A1CBF1B" w14:textId="036C13B7" w:rsidR="00621F48" w:rsidRPr="00621F48" w:rsidRDefault="002A5DDB" w:rsidP="00621F4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Suggested use</w:t>
            </w:r>
          </w:p>
        </w:tc>
      </w:tr>
      <w:tr w:rsidR="00C20CA1" w14:paraId="421C1854" w14:textId="77777777" w:rsidTr="00AD34C6">
        <w:tc>
          <w:tcPr>
            <w:tcW w:w="9447" w:type="dxa"/>
          </w:tcPr>
          <w:p w14:paraId="15A5660D" w14:textId="77777777" w:rsidR="00173D2B" w:rsidRDefault="00C20CA1" w:rsidP="00061F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estimate the number of pitches that could be delivered </w:t>
            </w:r>
            <w:r w:rsidR="00173D2B">
              <w:rPr>
                <w:rFonts w:ascii="Arial" w:hAnsi="Arial" w:cs="Arial"/>
                <w:sz w:val="24"/>
                <w:szCs w:val="24"/>
              </w:rPr>
              <w:t xml:space="preserve">on the </w:t>
            </w:r>
            <w:proofErr w:type="gramStart"/>
            <w:r w:rsidR="00173D2B">
              <w:rPr>
                <w:rFonts w:ascii="Arial" w:hAnsi="Arial" w:cs="Arial"/>
                <w:sz w:val="24"/>
                <w:szCs w:val="24"/>
              </w:rPr>
              <w:t>site</w:t>
            </w:r>
            <w:proofErr w:type="gramEnd"/>
          </w:p>
          <w:p w14:paraId="001BB5DA" w14:textId="187683A7" w:rsidR="00C20CA1" w:rsidRDefault="00C20CA1" w:rsidP="00061F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AC9403" w14:textId="77777777" w:rsidR="00061FDF" w:rsidRDefault="00061FDF" w:rsidP="00FB45BC">
      <w:pPr>
        <w:ind w:left="-425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3" w:type="dxa"/>
        <w:tblInd w:w="-426" w:type="dxa"/>
        <w:tblLook w:val="04A0" w:firstRow="1" w:lastRow="0" w:firstColumn="1" w:lastColumn="0" w:noHBand="0" w:noVBand="1"/>
      </w:tblPr>
      <w:tblGrid>
        <w:gridCol w:w="9493"/>
      </w:tblGrid>
      <w:tr w:rsidR="008F63FE" w14:paraId="1F2A7B7E" w14:textId="77777777" w:rsidTr="005D6AA0">
        <w:tc>
          <w:tcPr>
            <w:tcW w:w="9493" w:type="dxa"/>
            <w:shd w:val="clear" w:color="auto" w:fill="2E74B5" w:themeFill="accent1" w:themeFillShade="BF"/>
          </w:tcPr>
          <w:p w14:paraId="704EEEC2" w14:textId="23787149" w:rsidR="008F63FE" w:rsidRPr="00C53E64" w:rsidRDefault="009665D6" w:rsidP="005D6AA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Other comments</w:t>
            </w:r>
          </w:p>
        </w:tc>
      </w:tr>
      <w:tr w:rsidR="008F63FE" w14:paraId="448E669B" w14:textId="77777777" w:rsidTr="005D6AA0">
        <w:tc>
          <w:tcPr>
            <w:tcW w:w="9493" w:type="dxa"/>
          </w:tcPr>
          <w:p w14:paraId="3BD063B8" w14:textId="784DF50D" w:rsidR="008F63FE" w:rsidRDefault="008F63FE" w:rsidP="005D6AA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anything else you wish to tell the Council?</w:t>
            </w:r>
          </w:p>
        </w:tc>
      </w:tr>
      <w:tr w:rsidR="008F63FE" w14:paraId="60842603" w14:textId="77777777" w:rsidTr="005D6AA0">
        <w:tc>
          <w:tcPr>
            <w:tcW w:w="9493" w:type="dxa"/>
          </w:tcPr>
          <w:p w14:paraId="7E0B983B" w14:textId="77777777" w:rsidR="008F63FE" w:rsidRDefault="008F63FE" w:rsidP="005D6AA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2016DD88" w14:textId="0548C609" w:rsidR="00FB45BC" w:rsidRDefault="00FB45BC" w:rsidP="005D6AA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62BC6FF3" w14:textId="4C132FFF" w:rsidR="00173D2B" w:rsidRDefault="00173D2B" w:rsidP="005D6AA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26031D34" w14:textId="25E8DA7A" w:rsidR="00FB45BC" w:rsidRDefault="00FB45BC" w:rsidP="005D6AA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6BF836" w14:textId="77777777" w:rsidR="008F63FE" w:rsidRPr="00C53E64" w:rsidRDefault="008F63FE" w:rsidP="00FB45BC">
      <w:pPr>
        <w:ind w:left="-425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2" w:type="dxa"/>
        <w:tblInd w:w="-425" w:type="dxa"/>
        <w:tblLook w:val="04A0" w:firstRow="1" w:lastRow="0" w:firstColumn="1" w:lastColumn="0" w:noHBand="0" w:noVBand="1"/>
      </w:tblPr>
      <w:tblGrid>
        <w:gridCol w:w="9492"/>
      </w:tblGrid>
      <w:tr w:rsidR="00C53E64" w:rsidRPr="00C53E64" w14:paraId="30376CE4" w14:textId="77777777" w:rsidTr="00030BF1">
        <w:tc>
          <w:tcPr>
            <w:tcW w:w="9492" w:type="dxa"/>
          </w:tcPr>
          <w:p w14:paraId="0A606CB7" w14:textId="204B2500" w:rsidR="00C53E64" w:rsidRPr="00C53E64" w:rsidRDefault="00C53E64" w:rsidP="00C53E64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53E64">
              <w:rPr>
                <w:rFonts w:ascii="Arial" w:hAnsi="Arial" w:cs="Arial"/>
                <w:b/>
                <w:sz w:val="24"/>
                <w:szCs w:val="24"/>
              </w:rPr>
              <w:t xml:space="preserve">Privacy notice – St Albans Council will keep any information and personal details safe and secure in line with data protection. </w:t>
            </w:r>
          </w:p>
        </w:tc>
      </w:tr>
      <w:tr w:rsidR="00197D7B" w14:paraId="37673D36" w14:textId="77777777" w:rsidTr="000432FC">
        <w:tc>
          <w:tcPr>
            <w:tcW w:w="9492" w:type="dxa"/>
          </w:tcPr>
          <w:p w14:paraId="4F241C87" w14:textId="25EE6B16" w:rsidR="00197D7B" w:rsidRDefault="00197D7B" w:rsidP="00173D2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</w:p>
        </w:tc>
      </w:tr>
      <w:tr w:rsidR="00197D7B" w14:paraId="068CB615" w14:textId="77777777" w:rsidTr="00B94E7F">
        <w:tc>
          <w:tcPr>
            <w:tcW w:w="9492" w:type="dxa"/>
          </w:tcPr>
          <w:p w14:paraId="47F113AD" w14:textId="19539289" w:rsidR="00197D7B" w:rsidRDefault="00197D7B" w:rsidP="00173D2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14:paraId="614F92B6" w14:textId="77777777" w:rsidR="00CF553F" w:rsidRDefault="00CF553F" w:rsidP="00173D2B">
      <w:pPr>
        <w:spacing w:after="120"/>
        <w:rPr>
          <w:rFonts w:ascii="Arial" w:hAnsi="Arial" w:cs="Arial"/>
          <w:sz w:val="24"/>
          <w:szCs w:val="24"/>
        </w:rPr>
      </w:pPr>
    </w:p>
    <w:sectPr w:rsidR="00CF553F" w:rsidSect="00FB45BC">
      <w:pgSz w:w="11906" w:h="16838"/>
      <w:pgMar w:top="992" w:right="1440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A5323"/>
    <w:multiLevelType w:val="hybridMultilevel"/>
    <w:tmpl w:val="79C28BDE"/>
    <w:lvl w:ilvl="0" w:tplc="357083AA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175AF0"/>
    <w:multiLevelType w:val="hybridMultilevel"/>
    <w:tmpl w:val="FE4C66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74548"/>
    <w:multiLevelType w:val="hybridMultilevel"/>
    <w:tmpl w:val="4BAA4CE2"/>
    <w:lvl w:ilvl="0" w:tplc="08090011">
      <w:start w:val="1"/>
      <w:numFmt w:val="decimal"/>
      <w:lvlText w:val="%1)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46380586">
    <w:abstractNumId w:val="2"/>
  </w:num>
  <w:num w:numId="2" w16cid:durableId="135298015">
    <w:abstractNumId w:val="0"/>
  </w:num>
  <w:num w:numId="3" w16cid:durableId="96677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1B"/>
    <w:rsid w:val="00061FDF"/>
    <w:rsid w:val="0008652E"/>
    <w:rsid w:val="000E3D03"/>
    <w:rsid w:val="001213BA"/>
    <w:rsid w:val="001316C5"/>
    <w:rsid w:val="00173D2B"/>
    <w:rsid w:val="00197D7B"/>
    <w:rsid w:val="001B1DE3"/>
    <w:rsid w:val="001E6A10"/>
    <w:rsid w:val="00240C8D"/>
    <w:rsid w:val="00272E02"/>
    <w:rsid w:val="00283DF3"/>
    <w:rsid w:val="00284F2A"/>
    <w:rsid w:val="002A5DDB"/>
    <w:rsid w:val="00362C33"/>
    <w:rsid w:val="00370276"/>
    <w:rsid w:val="003E0A5D"/>
    <w:rsid w:val="003E77D6"/>
    <w:rsid w:val="004A7A7E"/>
    <w:rsid w:val="004C3134"/>
    <w:rsid w:val="004E70E1"/>
    <w:rsid w:val="00511081"/>
    <w:rsid w:val="0056359A"/>
    <w:rsid w:val="00585027"/>
    <w:rsid w:val="00621F48"/>
    <w:rsid w:val="00665B58"/>
    <w:rsid w:val="007176AC"/>
    <w:rsid w:val="00776425"/>
    <w:rsid w:val="00793078"/>
    <w:rsid w:val="007F2BE4"/>
    <w:rsid w:val="00816AE0"/>
    <w:rsid w:val="008910F7"/>
    <w:rsid w:val="008C0748"/>
    <w:rsid w:val="008F63FE"/>
    <w:rsid w:val="008F6904"/>
    <w:rsid w:val="00914322"/>
    <w:rsid w:val="00941146"/>
    <w:rsid w:val="009665D6"/>
    <w:rsid w:val="00967957"/>
    <w:rsid w:val="00987950"/>
    <w:rsid w:val="00993F24"/>
    <w:rsid w:val="00996A42"/>
    <w:rsid w:val="009B06D2"/>
    <w:rsid w:val="00A16ECB"/>
    <w:rsid w:val="00A9454B"/>
    <w:rsid w:val="00AA769D"/>
    <w:rsid w:val="00B40D91"/>
    <w:rsid w:val="00B539C2"/>
    <w:rsid w:val="00BC4B8F"/>
    <w:rsid w:val="00C0425C"/>
    <w:rsid w:val="00C20CA1"/>
    <w:rsid w:val="00C53E64"/>
    <w:rsid w:val="00C7241B"/>
    <w:rsid w:val="00CE6D6C"/>
    <w:rsid w:val="00CE7FF1"/>
    <w:rsid w:val="00CF553F"/>
    <w:rsid w:val="00DA6F11"/>
    <w:rsid w:val="00DB728F"/>
    <w:rsid w:val="00DF5DDE"/>
    <w:rsid w:val="00FB45BC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EDBDE"/>
  <w15:chartTrackingRefBased/>
  <w15:docId w15:val="{CDD704DF-7F7F-43CE-84D8-85891BEE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776425"/>
  </w:style>
  <w:style w:type="character" w:styleId="Hyperlink">
    <w:name w:val="Hyperlink"/>
    <w:basedOn w:val="DefaultParagraphFont"/>
    <w:uiPriority w:val="99"/>
    <w:unhideWhenUsed/>
    <w:rsid w:val="0077642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9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9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0D91"/>
    <w:pPr>
      <w:ind w:left="720"/>
      <w:contextualSpacing/>
    </w:pPr>
  </w:style>
  <w:style w:type="paragraph" w:styleId="Revision">
    <w:name w:val="Revision"/>
    <w:hidden/>
    <w:uiPriority w:val="99"/>
    <w:semiHidden/>
    <w:rsid w:val="00793078"/>
  </w:style>
  <w:style w:type="character" w:styleId="UnresolvedMention">
    <w:name w:val="Unresolved Mention"/>
    <w:basedOn w:val="DefaultParagraphFont"/>
    <w:uiPriority w:val="99"/>
    <w:semiHidden/>
    <w:unhideWhenUsed/>
    <w:rsid w:val="0071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lanning.Policy@stalban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0F273C142494B9EDF37B177D3AEA0" ma:contentTypeVersion="15" ma:contentTypeDescription="Create a new document." ma:contentTypeScope="" ma:versionID="7f9dc75c30e795f9ea43702e9cefa229">
  <xsd:schema xmlns:xsd="http://www.w3.org/2001/XMLSchema" xmlns:xs="http://www.w3.org/2001/XMLSchema" xmlns:p="http://schemas.microsoft.com/office/2006/metadata/properties" xmlns:ns3="b237d715-6677-4d42-a447-3269d19d726f" xmlns:ns4="088f07f6-9afb-4472-89bd-217ef5adaeaf" targetNamespace="http://schemas.microsoft.com/office/2006/metadata/properties" ma:root="true" ma:fieldsID="7a8a5ff0e0704756745a4d1589e06771" ns3:_="" ns4:_="">
    <xsd:import namespace="b237d715-6677-4d42-a447-3269d19d726f"/>
    <xsd:import namespace="088f07f6-9afb-4472-89bd-217ef5adae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d715-6677-4d42-a447-3269d19d7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f07f6-9afb-4472-89bd-217ef5adae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37d715-6677-4d42-a447-3269d19d726f" xsi:nil="true"/>
  </documentManagement>
</p:properties>
</file>

<file path=customXml/itemProps1.xml><?xml version="1.0" encoding="utf-8"?>
<ds:datastoreItem xmlns:ds="http://schemas.openxmlformats.org/officeDocument/2006/customXml" ds:itemID="{1A59D901-121A-4E7C-985D-B0D7A91CC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854B7-1066-4A9E-9FC4-E71087E6B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7d715-6677-4d42-a447-3269d19d726f"/>
    <ds:schemaRef ds:uri="088f07f6-9afb-4472-89bd-217ef5ada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9F5314-1C14-416D-B7AE-8369C6599C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9C4E38-02B1-4014-8323-7948A2661D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88f07f6-9afb-4472-89bd-217ef5adaeaf"/>
    <ds:schemaRef ds:uri="b237d715-6677-4d42-a447-3269d19d726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Albans City and District Council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Dodshon</dc:creator>
  <cp:keywords/>
  <dc:description/>
  <cp:lastModifiedBy>James Gummery</cp:lastModifiedBy>
  <cp:revision>15</cp:revision>
  <dcterms:created xsi:type="dcterms:W3CDTF">2024-02-26T13:50:00Z</dcterms:created>
  <dcterms:modified xsi:type="dcterms:W3CDTF">2024-07-02T10:13:00Z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0x0101001630F273C142494B9EDF37B177D3AEA0</vt:lpwstr>
  </property>
</Properties>
</file>