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1786C" w14:textId="77777777" w:rsidR="001111C2" w:rsidRPr="001111C2" w:rsidRDefault="001111C2" w:rsidP="001111C2">
      <w:pPr>
        <w:pStyle w:val="TableCaption"/>
        <w:ind w:left="284" w:firstLine="142"/>
        <w:rPr>
          <w:rFonts w:ascii="Arial" w:hAnsi="Arial" w:cs="Arial"/>
          <w:sz w:val="24"/>
          <w:szCs w:val="24"/>
        </w:rPr>
      </w:pPr>
      <w:r w:rsidRPr="001111C2">
        <w:rPr>
          <w:rFonts w:ascii="Arial" w:hAnsi="Arial" w:cs="Arial"/>
          <w:sz w:val="24"/>
          <w:szCs w:val="24"/>
        </w:rPr>
        <w:t>ST ALBANS CITY AND DISTRICT COUNCIL</w:t>
      </w:r>
    </w:p>
    <w:p w14:paraId="20259CCE" w14:textId="4CCC9D51" w:rsidR="001111C2" w:rsidRPr="001111C2" w:rsidRDefault="001111C2" w:rsidP="001111C2">
      <w:pPr>
        <w:pStyle w:val="TableTopText"/>
        <w:ind w:left="426"/>
        <w:rPr>
          <w:rFonts w:ascii="Arial" w:hAnsi="Arial" w:cs="Arial"/>
          <w:b/>
          <w:sz w:val="24"/>
          <w:szCs w:val="24"/>
        </w:rPr>
      </w:pPr>
      <w:r w:rsidRPr="001111C2">
        <w:rPr>
          <w:rFonts w:ascii="Arial" w:hAnsi="Arial" w:cs="Arial"/>
          <w:b/>
          <w:sz w:val="24"/>
          <w:szCs w:val="24"/>
        </w:rPr>
        <w:t>REPORTING PERIOD – 1 APRIL 20</w:t>
      </w:r>
      <w:r w:rsidR="002D776F">
        <w:rPr>
          <w:rFonts w:ascii="Arial" w:hAnsi="Arial" w:cs="Arial"/>
          <w:b/>
          <w:sz w:val="24"/>
          <w:szCs w:val="24"/>
        </w:rPr>
        <w:t>2</w:t>
      </w:r>
      <w:r w:rsidR="005D227F">
        <w:rPr>
          <w:rFonts w:ascii="Arial" w:hAnsi="Arial" w:cs="Arial"/>
          <w:b/>
          <w:sz w:val="24"/>
          <w:szCs w:val="24"/>
        </w:rPr>
        <w:t>2</w:t>
      </w:r>
      <w:r w:rsidR="006A3280">
        <w:rPr>
          <w:rFonts w:ascii="Arial" w:hAnsi="Arial" w:cs="Arial"/>
          <w:b/>
          <w:sz w:val="24"/>
          <w:szCs w:val="24"/>
        </w:rPr>
        <w:t xml:space="preserve"> TO 31 MARCH 20</w:t>
      </w:r>
      <w:r w:rsidR="00735D1C">
        <w:rPr>
          <w:rFonts w:ascii="Arial" w:hAnsi="Arial" w:cs="Arial"/>
          <w:b/>
          <w:sz w:val="24"/>
          <w:szCs w:val="24"/>
        </w:rPr>
        <w:t>2</w:t>
      </w:r>
      <w:r w:rsidR="00343817">
        <w:rPr>
          <w:rFonts w:ascii="Arial" w:hAnsi="Arial" w:cs="Arial"/>
          <w:b/>
          <w:sz w:val="24"/>
          <w:szCs w:val="24"/>
        </w:rPr>
        <w:t>3</w:t>
      </w:r>
    </w:p>
    <w:p w14:paraId="5DFD4EF2" w14:textId="77777777" w:rsidR="001111C2" w:rsidRDefault="001111C2" w:rsidP="00B94896">
      <w:pPr>
        <w:pStyle w:val="TableCaption"/>
        <w:ind w:left="360"/>
        <w:rPr>
          <w:rFonts w:ascii="Arial" w:hAnsi="Arial" w:cs="Arial"/>
          <w:sz w:val="22"/>
          <w:szCs w:val="22"/>
        </w:rPr>
      </w:pPr>
    </w:p>
    <w:p w14:paraId="59CA7806" w14:textId="77777777" w:rsidR="00B94896" w:rsidRDefault="00B94896" w:rsidP="00B94896">
      <w:pPr>
        <w:pStyle w:val="TableCaption"/>
        <w:ind w:left="360"/>
        <w:rPr>
          <w:rFonts w:ascii="Arial" w:hAnsi="Arial" w:cs="Arial"/>
          <w:sz w:val="22"/>
          <w:szCs w:val="22"/>
        </w:rPr>
      </w:pPr>
      <w:r>
        <w:rPr>
          <w:rFonts w:ascii="Arial" w:hAnsi="Arial" w:cs="Arial"/>
          <w:sz w:val="22"/>
          <w:szCs w:val="22"/>
        </w:rPr>
        <w:t>Table 1</w:t>
      </w:r>
    </w:p>
    <w:p w14:paraId="476B5D6A" w14:textId="77777777" w:rsidR="00B94896" w:rsidRDefault="00B94896" w:rsidP="00B94896">
      <w:pPr>
        <w:pStyle w:val="TableCaption"/>
        <w:ind w:left="360"/>
        <w:rPr>
          <w:rFonts w:ascii="Arial" w:hAnsi="Arial" w:cs="Arial"/>
          <w:sz w:val="22"/>
          <w:szCs w:val="22"/>
        </w:rPr>
      </w:pPr>
      <w:r>
        <w:rPr>
          <w:rFonts w:ascii="Arial" w:hAnsi="Arial" w:cs="Arial"/>
          <w:sz w:val="22"/>
          <w:szCs w:val="22"/>
        </w:rPr>
        <w:t>Relevant Union Officials</w:t>
      </w:r>
    </w:p>
    <w:p w14:paraId="7CEB802C" w14:textId="77777777" w:rsidR="00B94896" w:rsidRDefault="00B94896" w:rsidP="00B94896">
      <w:pPr>
        <w:pStyle w:val="TableCaption"/>
        <w:ind w:left="360"/>
        <w:rPr>
          <w:rFonts w:ascii="Arial" w:hAnsi="Arial" w:cs="Arial"/>
          <w:b w:val="0"/>
          <w:sz w:val="22"/>
          <w:szCs w:val="22"/>
        </w:rPr>
      </w:pPr>
      <w:r>
        <w:rPr>
          <w:rFonts w:ascii="Arial" w:hAnsi="Arial" w:cs="Arial"/>
          <w:sz w:val="22"/>
          <w:szCs w:val="22"/>
        </w:rPr>
        <w:t xml:space="preserve">What was </w:t>
      </w:r>
      <w:r w:rsidRPr="008B5FF8">
        <w:rPr>
          <w:rFonts w:ascii="Arial" w:hAnsi="Arial" w:cs="Arial"/>
          <w:b w:val="0"/>
          <w:sz w:val="22"/>
          <w:szCs w:val="22"/>
        </w:rPr>
        <w:t>the</w:t>
      </w:r>
      <w:r>
        <w:rPr>
          <w:rFonts w:ascii="Arial" w:hAnsi="Arial" w:cs="Arial"/>
          <w:sz w:val="22"/>
          <w:szCs w:val="22"/>
        </w:rPr>
        <w:t xml:space="preserve"> </w:t>
      </w:r>
      <w:r w:rsidRPr="00E35627">
        <w:rPr>
          <w:rFonts w:ascii="Arial" w:hAnsi="Arial" w:cs="Arial"/>
          <w:b w:val="0"/>
          <w:sz w:val="22"/>
          <w:szCs w:val="22"/>
        </w:rPr>
        <w:t xml:space="preserve">total number of employees who were </w:t>
      </w:r>
      <w:r>
        <w:rPr>
          <w:rFonts w:ascii="Arial" w:hAnsi="Arial" w:cs="Arial"/>
          <w:b w:val="0"/>
          <w:sz w:val="22"/>
          <w:szCs w:val="22"/>
        </w:rPr>
        <w:t>relevant union officials during the relevant period?</w:t>
      </w:r>
    </w:p>
    <w:tbl>
      <w:tblPr>
        <w:tblW w:w="8528"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4"/>
        <w:gridCol w:w="4264"/>
      </w:tblGrid>
      <w:tr w:rsidR="00B94896" w:rsidRPr="00821592" w14:paraId="77C0A04A" w14:textId="77777777" w:rsidTr="009570D2">
        <w:tc>
          <w:tcPr>
            <w:tcW w:w="4264" w:type="dxa"/>
            <w:shd w:val="clear" w:color="auto" w:fill="auto"/>
          </w:tcPr>
          <w:p w14:paraId="71A121ED" w14:textId="77777777" w:rsidR="00B94896" w:rsidRPr="00821592" w:rsidRDefault="00B94896" w:rsidP="009570D2">
            <w:pPr>
              <w:pStyle w:val="ColumnHeader"/>
              <w:jc w:val="center"/>
              <w:rPr>
                <w:rFonts w:ascii="Arial" w:hAnsi="Arial" w:cs="Arial"/>
                <w:i w:val="0"/>
                <w:sz w:val="22"/>
                <w:szCs w:val="22"/>
              </w:rPr>
            </w:pPr>
            <w:r w:rsidRPr="00821592">
              <w:rPr>
                <w:rFonts w:ascii="Arial" w:hAnsi="Arial" w:cs="Arial"/>
                <w:i w:val="0"/>
                <w:sz w:val="22"/>
                <w:szCs w:val="22"/>
              </w:rPr>
              <w:t>Number of employees who were relevant union officials during the relevant period</w:t>
            </w:r>
          </w:p>
        </w:tc>
        <w:tc>
          <w:tcPr>
            <w:tcW w:w="4264" w:type="dxa"/>
            <w:shd w:val="clear" w:color="auto" w:fill="auto"/>
          </w:tcPr>
          <w:p w14:paraId="4D9F6A5F" w14:textId="77777777" w:rsidR="00B94896" w:rsidRPr="00821592" w:rsidRDefault="00B94896" w:rsidP="009570D2">
            <w:pPr>
              <w:pStyle w:val="ColumnHeader"/>
              <w:jc w:val="center"/>
              <w:rPr>
                <w:rFonts w:ascii="Arial" w:hAnsi="Arial" w:cs="Arial"/>
                <w:i w:val="0"/>
                <w:sz w:val="22"/>
                <w:szCs w:val="22"/>
              </w:rPr>
            </w:pPr>
            <w:r w:rsidRPr="00821592">
              <w:rPr>
                <w:rFonts w:ascii="Arial" w:hAnsi="Arial" w:cs="Arial"/>
                <w:i w:val="0"/>
                <w:sz w:val="22"/>
                <w:szCs w:val="22"/>
              </w:rPr>
              <w:t>FTE employee number</w:t>
            </w:r>
          </w:p>
        </w:tc>
      </w:tr>
      <w:tr w:rsidR="00B94896" w:rsidRPr="00821592" w14:paraId="4BBDBADA" w14:textId="77777777" w:rsidTr="009570D2">
        <w:tc>
          <w:tcPr>
            <w:tcW w:w="4264" w:type="dxa"/>
            <w:shd w:val="clear" w:color="auto" w:fill="auto"/>
          </w:tcPr>
          <w:p w14:paraId="33D238A9" w14:textId="03494A36" w:rsidR="00B94896" w:rsidRPr="00821592" w:rsidRDefault="005D227F" w:rsidP="009570D2">
            <w:pPr>
              <w:pStyle w:val="ColumnHeader"/>
              <w:jc w:val="center"/>
              <w:rPr>
                <w:rFonts w:ascii="Arial" w:hAnsi="Arial" w:cs="Arial"/>
                <w:i w:val="0"/>
                <w:sz w:val="22"/>
                <w:szCs w:val="22"/>
              </w:rPr>
            </w:pPr>
            <w:r>
              <w:rPr>
                <w:rFonts w:ascii="Arial" w:hAnsi="Arial" w:cs="Arial"/>
                <w:i w:val="0"/>
                <w:sz w:val="22"/>
                <w:szCs w:val="22"/>
              </w:rPr>
              <w:t>9</w:t>
            </w:r>
          </w:p>
        </w:tc>
        <w:tc>
          <w:tcPr>
            <w:tcW w:w="4264" w:type="dxa"/>
            <w:shd w:val="clear" w:color="auto" w:fill="auto"/>
          </w:tcPr>
          <w:p w14:paraId="22D475F3" w14:textId="02445CBA" w:rsidR="00B94896" w:rsidRPr="00821592" w:rsidRDefault="005D227F" w:rsidP="005F77B2">
            <w:pPr>
              <w:pStyle w:val="ColumnHeader"/>
              <w:jc w:val="center"/>
              <w:rPr>
                <w:rFonts w:ascii="Arial" w:hAnsi="Arial" w:cs="Arial"/>
                <w:i w:val="0"/>
                <w:sz w:val="22"/>
                <w:szCs w:val="22"/>
              </w:rPr>
            </w:pPr>
            <w:r>
              <w:rPr>
                <w:rFonts w:ascii="Arial" w:hAnsi="Arial" w:cs="Arial"/>
                <w:i w:val="0"/>
                <w:sz w:val="22"/>
                <w:szCs w:val="22"/>
              </w:rPr>
              <w:t>8</w:t>
            </w:r>
            <w:r w:rsidR="00F43132">
              <w:rPr>
                <w:rFonts w:ascii="Arial" w:hAnsi="Arial" w:cs="Arial"/>
                <w:i w:val="0"/>
                <w:sz w:val="22"/>
                <w:szCs w:val="22"/>
              </w:rPr>
              <w:t>.58</w:t>
            </w:r>
            <w:r w:rsidR="005F77B2">
              <w:rPr>
                <w:rStyle w:val="FootnoteReference"/>
                <w:rFonts w:ascii="Arial" w:hAnsi="Arial" w:cs="Arial"/>
                <w:i w:val="0"/>
                <w:sz w:val="22"/>
                <w:szCs w:val="22"/>
              </w:rPr>
              <w:footnoteReference w:id="1"/>
            </w:r>
          </w:p>
        </w:tc>
      </w:tr>
    </w:tbl>
    <w:p w14:paraId="48B6134A" w14:textId="77777777" w:rsidR="00B94896" w:rsidRDefault="00B94896" w:rsidP="00B94896">
      <w:pPr>
        <w:pStyle w:val="TableNumber"/>
        <w:ind w:left="360"/>
        <w:rPr>
          <w:rFonts w:ascii="Arial" w:hAnsi="Arial" w:cs="Arial"/>
          <w:sz w:val="22"/>
          <w:szCs w:val="22"/>
        </w:rPr>
      </w:pPr>
      <w:r>
        <w:rPr>
          <w:rFonts w:ascii="Arial" w:hAnsi="Arial" w:cs="Arial"/>
          <w:sz w:val="22"/>
          <w:szCs w:val="22"/>
        </w:rPr>
        <w:t>Table 2</w:t>
      </w:r>
    </w:p>
    <w:p w14:paraId="0C0ECC69" w14:textId="77777777" w:rsidR="00B94896" w:rsidRPr="00B94896" w:rsidRDefault="00B94896" w:rsidP="00B94896">
      <w:pPr>
        <w:pStyle w:val="TableNumber"/>
        <w:ind w:left="360"/>
        <w:rPr>
          <w:rFonts w:ascii="Arial" w:hAnsi="Arial" w:cs="Arial"/>
          <w:b w:val="0"/>
          <w:sz w:val="22"/>
          <w:szCs w:val="22"/>
        </w:rPr>
      </w:pPr>
      <w:r w:rsidRPr="00F50C90">
        <w:rPr>
          <w:rFonts w:ascii="Arial" w:hAnsi="Arial" w:cs="Arial"/>
          <w:sz w:val="22"/>
          <w:szCs w:val="22"/>
        </w:rPr>
        <w:t>Percentage of time spent on facility time</w:t>
      </w:r>
      <w:r>
        <w:rPr>
          <w:rFonts w:ascii="Arial" w:hAnsi="Arial" w:cs="Arial"/>
          <w:sz w:val="22"/>
          <w:szCs w:val="22"/>
        </w:rPr>
        <w:t xml:space="preserve"> </w:t>
      </w:r>
    </w:p>
    <w:p w14:paraId="2EC49969" w14:textId="77777777" w:rsidR="00B94896" w:rsidRDefault="00B94896" w:rsidP="00B94896">
      <w:pPr>
        <w:pStyle w:val="TableNumber"/>
        <w:ind w:left="360"/>
        <w:rPr>
          <w:rFonts w:ascii="Arial" w:hAnsi="Arial" w:cs="Arial"/>
          <w:b w:val="0"/>
          <w:sz w:val="22"/>
          <w:szCs w:val="22"/>
        </w:rPr>
      </w:pPr>
      <w:r w:rsidRPr="00F50C90">
        <w:rPr>
          <w:rFonts w:ascii="Arial" w:hAnsi="Arial" w:cs="Arial"/>
          <w:b w:val="0"/>
          <w:sz w:val="22"/>
          <w:szCs w:val="22"/>
        </w:rPr>
        <w:t xml:space="preserve">How many employees who were </w:t>
      </w:r>
      <w:r>
        <w:rPr>
          <w:rFonts w:ascii="Arial" w:hAnsi="Arial" w:cs="Arial"/>
          <w:b w:val="0"/>
          <w:sz w:val="22"/>
          <w:szCs w:val="22"/>
        </w:rPr>
        <w:t xml:space="preserve">relevant union </w:t>
      </w:r>
      <w:r w:rsidRPr="00F50C90">
        <w:rPr>
          <w:rFonts w:ascii="Arial" w:hAnsi="Arial" w:cs="Arial"/>
          <w:b w:val="0"/>
          <w:sz w:val="22"/>
          <w:szCs w:val="22"/>
        </w:rPr>
        <w:t xml:space="preserve">officials employed during the relevant period spent a) 0%, b) 1%-50%, c) 51%-99% or d) 100% of their working hours on </w:t>
      </w:r>
      <w:r>
        <w:rPr>
          <w:rFonts w:ascii="Arial" w:hAnsi="Arial" w:cs="Arial"/>
          <w:b w:val="0"/>
          <w:sz w:val="22"/>
          <w:szCs w:val="22"/>
        </w:rPr>
        <w:t>facility time.</w:t>
      </w:r>
    </w:p>
    <w:tbl>
      <w:tblPr>
        <w:tblW w:w="8528"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4"/>
        <w:gridCol w:w="4264"/>
      </w:tblGrid>
      <w:tr w:rsidR="00B94896" w:rsidRPr="00821592" w14:paraId="33FED304" w14:textId="77777777" w:rsidTr="009570D2">
        <w:tc>
          <w:tcPr>
            <w:tcW w:w="4264" w:type="dxa"/>
            <w:shd w:val="clear" w:color="auto" w:fill="auto"/>
          </w:tcPr>
          <w:p w14:paraId="473E0CA3" w14:textId="77777777" w:rsidR="00B94896" w:rsidRPr="00821592" w:rsidRDefault="00B94896" w:rsidP="009570D2">
            <w:pPr>
              <w:pStyle w:val="ColumnHeader"/>
              <w:rPr>
                <w:rFonts w:ascii="Arial" w:hAnsi="Arial" w:cs="Arial"/>
                <w:i w:val="0"/>
                <w:sz w:val="22"/>
                <w:szCs w:val="22"/>
              </w:rPr>
            </w:pPr>
            <w:r w:rsidRPr="00821592">
              <w:rPr>
                <w:rFonts w:ascii="Arial" w:hAnsi="Arial" w:cs="Arial"/>
                <w:i w:val="0"/>
                <w:sz w:val="22"/>
                <w:szCs w:val="22"/>
              </w:rPr>
              <w:t xml:space="preserve">Percentage of time </w:t>
            </w:r>
          </w:p>
        </w:tc>
        <w:tc>
          <w:tcPr>
            <w:tcW w:w="4264" w:type="dxa"/>
            <w:shd w:val="clear" w:color="auto" w:fill="auto"/>
          </w:tcPr>
          <w:p w14:paraId="3277AB99" w14:textId="77777777" w:rsidR="00B94896" w:rsidRPr="00821592" w:rsidRDefault="00B94896" w:rsidP="009570D2">
            <w:pPr>
              <w:pStyle w:val="ColumnHeader"/>
              <w:rPr>
                <w:rFonts w:ascii="Arial" w:hAnsi="Arial" w:cs="Arial"/>
                <w:i w:val="0"/>
                <w:sz w:val="22"/>
                <w:szCs w:val="22"/>
              </w:rPr>
            </w:pPr>
            <w:r w:rsidRPr="00821592">
              <w:rPr>
                <w:rFonts w:ascii="Arial" w:hAnsi="Arial" w:cs="Arial"/>
                <w:i w:val="0"/>
                <w:sz w:val="22"/>
                <w:szCs w:val="22"/>
              </w:rPr>
              <w:t>Number of employees</w:t>
            </w:r>
          </w:p>
        </w:tc>
      </w:tr>
      <w:tr w:rsidR="00B94896" w:rsidRPr="00821592" w14:paraId="22FAF732" w14:textId="77777777" w:rsidTr="009570D2">
        <w:tc>
          <w:tcPr>
            <w:tcW w:w="4264" w:type="dxa"/>
          </w:tcPr>
          <w:p w14:paraId="51F21067" w14:textId="77777777" w:rsidR="00B94896" w:rsidRPr="00821592" w:rsidRDefault="00B94896" w:rsidP="009570D2">
            <w:pPr>
              <w:pStyle w:val="TableText"/>
              <w:rPr>
                <w:rFonts w:ascii="Arial" w:hAnsi="Arial" w:cs="Arial"/>
                <w:sz w:val="22"/>
                <w:szCs w:val="22"/>
              </w:rPr>
            </w:pPr>
            <w:r w:rsidRPr="00821592">
              <w:rPr>
                <w:rFonts w:ascii="Arial" w:hAnsi="Arial" w:cs="Arial"/>
                <w:sz w:val="22"/>
                <w:szCs w:val="22"/>
              </w:rPr>
              <w:t>0%</w:t>
            </w:r>
          </w:p>
        </w:tc>
        <w:tc>
          <w:tcPr>
            <w:tcW w:w="4264" w:type="dxa"/>
          </w:tcPr>
          <w:p w14:paraId="4E6C11FD" w14:textId="761A29EC" w:rsidR="00B94896" w:rsidRPr="00821592" w:rsidRDefault="00E445D5" w:rsidP="009570D2">
            <w:pPr>
              <w:pStyle w:val="TableText"/>
              <w:rPr>
                <w:rFonts w:ascii="Arial" w:hAnsi="Arial" w:cs="Arial"/>
                <w:sz w:val="22"/>
                <w:szCs w:val="22"/>
              </w:rPr>
            </w:pPr>
            <w:r>
              <w:rPr>
                <w:rFonts w:ascii="Arial" w:hAnsi="Arial" w:cs="Arial"/>
                <w:sz w:val="22"/>
                <w:szCs w:val="22"/>
              </w:rPr>
              <w:t>0</w:t>
            </w:r>
          </w:p>
        </w:tc>
      </w:tr>
      <w:tr w:rsidR="00B94896" w:rsidRPr="00821592" w14:paraId="1B0CE0CA" w14:textId="77777777" w:rsidTr="009570D2">
        <w:tc>
          <w:tcPr>
            <w:tcW w:w="4264" w:type="dxa"/>
          </w:tcPr>
          <w:p w14:paraId="10E9FC4E" w14:textId="25B8527A" w:rsidR="00B94896" w:rsidRPr="00821592" w:rsidRDefault="00B94896" w:rsidP="009570D2">
            <w:pPr>
              <w:pStyle w:val="TableText"/>
              <w:rPr>
                <w:rFonts w:ascii="Arial" w:hAnsi="Arial" w:cs="Arial"/>
                <w:sz w:val="22"/>
                <w:szCs w:val="22"/>
              </w:rPr>
            </w:pPr>
            <w:r w:rsidRPr="00821592">
              <w:rPr>
                <w:rFonts w:ascii="Arial" w:hAnsi="Arial" w:cs="Arial"/>
                <w:sz w:val="22"/>
                <w:szCs w:val="22"/>
              </w:rPr>
              <w:t>1</w:t>
            </w:r>
            <w:r w:rsidR="00F97163">
              <w:rPr>
                <w:rFonts w:ascii="Arial" w:hAnsi="Arial" w:cs="Arial"/>
                <w:sz w:val="22"/>
                <w:szCs w:val="22"/>
              </w:rPr>
              <w:t>%</w:t>
            </w:r>
            <w:r w:rsidRPr="00821592">
              <w:rPr>
                <w:rFonts w:ascii="Arial" w:hAnsi="Arial" w:cs="Arial"/>
                <w:sz w:val="22"/>
                <w:szCs w:val="22"/>
              </w:rPr>
              <w:t>-50%</w:t>
            </w:r>
          </w:p>
        </w:tc>
        <w:tc>
          <w:tcPr>
            <w:tcW w:w="4264" w:type="dxa"/>
          </w:tcPr>
          <w:p w14:paraId="7B80E638" w14:textId="4A9C4BBA" w:rsidR="00B94896" w:rsidRPr="00821592" w:rsidRDefault="00E445D5" w:rsidP="009570D2">
            <w:pPr>
              <w:pStyle w:val="TableText"/>
              <w:rPr>
                <w:rFonts w:ascii="Arial" w:hAnsi="Arial" w:cs="Arial"/>
                <w:sz w:val="22"/>
                <w:szCs w:val="22"/>
              </w:rPr>
            </w:pPr>
            <w:r>
              <w:rPr>
                <w:rFonts w:ascii="Arial" w:hAnsi="Arial" w:cs="Arial"/>
                <w:sz w:val="22"/>
                <w:szCs w:val="22"/>
              </w:rPr>
              <w:t>9</w:t>
            </w:r>
          </w:p>
        </w:tc>
      </w:tr>
      <w:tr w:rsidR="00B94896" w:rsidRPr="00821592" w14:paraId="4335EC0F" w14:textId="77777777" w:rsidTr="009570D2">
        <w:tc>
          <w:tcPr>
            <w:tcW w:w="4264" w:type="dxa"/>
          </w:tcPr>
          <w:p w14:paraId="58187555" w14:textId="77777777" w:rsidR="00B94896" w:rsidRPr="00821592" w:rsidRDefault="00B94896" w:rsidP="009570D2">
            <w:pPr>
              <w:pStyle w:val="TableText"/>
              <w:rPr>
                <w:rFonts w:ascii="Arial" w:hAnsi="Arial" w:cs="Arial"/>
                <w:sz w:val="22"/>
                <w:szCs w:val="22"/>
              </w:rPr>
            </w:pPr>
            <w:r w:rsidRPr="00821592">
              <w:rPr>
                <w:rFonts w:ascii="Arial" w:hAnsi="Arial" w:cs="Arial"/>
                <w:sz w:val="22"/>
                <w:szCs w:val="22"/>
              </w:rPr>
              <w:t>51%-99%</w:t>
            </w:r>
          </w:p>
        </w:tc>
        <w:tc>
          <w:tcPr>
            <w:tcW w:w="4264" w:type="dxa"/>
          </w:tcPr>
          <w:p w14:paraId="3D5A1073" w14:textId="77777777" w:rsidR="00B94896" w:rsidRPr="00821592" w:rsidRDefault="00B94896" w:rsidP="009570D2">
            <w:pPr>
              <w:pStyle w:val="TableText"/>
              <w:rPr>
                <w:rFonts w:ascii="Arial" w:hAnsi="Arial" w:cs="Arial"/>
                <w:sz w:val="22"/>
                <w:szCs w:val="22"/>
              </w:rPr>
            </w:pPr>
            <w:r w:rsidRPr="00821592">
              <w:rPr>
                <w:rFonts w:ascii="Arial" w:hAnsi="Arial" w:cs="Arial"/>
                <w:sz w:val="22"/>
                <w:szCs w:val="22"/>
              </w:rPr>
              <w:t>0</w:t>
            </w:r>
          </w:p>
        </w:tc>
      </w:tr>
      <w:tr w:rsidR="00B94896" w:rsidRPr="00821592" w14:paraId="067B1921" w14:textId="77777777" w:rsidTr="009570D2">
        <w:tc>
          <w:tcPr>
            <w:tcW w:w="4264" w:type="dxa"/>
            <w:shd w:val="clear" w:color="auto" w:fill="auto"/>
          </w:tcPr>
          <w:p w14:paraId="06ADE4F4" w14:textId="77777777" w:rsidR="00B94896" w:rsidRPr="00821592" w:rsidRDefault="00B94896" w:rsidP="009570D2">
            <w:pPr>
              <w:pStyle w:val="TableText"/>
              <w:rPr>
                <w:rFonts w:ascii="Arial" w:hAnsi="Arial" w:cs="Arial"/>
                <w:sz w:val="22"/>
                <w:szCs w:val="22"/>
              </w:rPr>
            </w:pPr>
            <w:r w:rsidRPr="00821592">
              <w:rPr>
                <w:rFonts w:ascii="Arial" w:hAnsi="Arial" w:cs="Arial"/>
                <w:sz w:val="22"/>
                <w:szCs w:val="22"/>
              </w:rPr>
              <w:t>100%</w:t>
            </w:r>
          </w:p>
        </w:tc>
        <w:tc>
          <w:tcPr>
            <w:tcW w:w="4264" w:type="dxa"/>
            <w:shd w:val="clear" w:color="auto" w:fill="auto"/>
          </w:tcPr>
          <w:p w14:paraId="58350E86" w14:textId="77777777" w:rsidR="00B94896" w:rsidRPr="00821592" w:rsidRDefault="00B94896" w:rsidP="009570D2">
            <w:pPr>
              <w:pStyle w:val="TableText"/>
              <w:rPr>
                <w:rFonts w:ascii="Arial" w:hAnsi="Arial" w:cs="Arial"/>
                <w:sz w:val="22"/>
                <w:szCs w:val="22"/>
              </w:rPr>
            </w:pPr>
            <w:r w:rsidRPr="00821592">
              <w:rPr>
                <w:rFonts w:ascii="Arial" w:hAnsi="Arial" w:cs="Arial"/>
                <w:sz w:val="22"/>
                <w:szCs w:val="22"/>
              </w:rPr>
              <w:t>0</w:t>
            </w:r>
          </w:p>
        </w:tc>
      </w:tr>
    </w:tbl>
    <w:p w14:paraId="3B7FB06D" w14:textId="77777777" w:rsidR="00B94896" w:rsidRPr="00C5325B" w:rsidRDefault="00B94896" w:rsidP="00B94896">
      <w:pPr>
        <w:pStyle w:val="linespace"/>
        <w:rPr>
          <w:rFonts w:ascii="Arial" w:hAnsi="Arial" w:cs="Arial"/>
          <w:sz w:val="22"/>
          <w:szCs w:val="22"/>
        </w:rPr>
      </w:pPr>
    </w:p>
    <w:p w14:paraId="2CA00A3C" w14:textId="77777777" w:rsidR="00B94896" w:rsidRDefault="00B94896" w:rsidP="00B94896">
      <w:pPr>
        <w:pStyle w:val="TableCaption"/>
        <w:ind w:left="360"/>
        <w:rPr>
          <w:rFonts w:ascii="Arial" w:hAnsi="Arial" w:cs="Arial"/>
          <w:sz w:val="22"/>
          <w:szCs w:val="22"/>
        </w:rPr>
      </w:pPr>
      <w:r>
        <w:rPr>
          <w:rFonts w:ascii="Arial" w:hAnsi="Arial" w:cs="Arial"/>
          <w:sz w:val="22"/>
          <w:szCs w:val="22"/>
        </w:rPr>
        <w:t>Table 3</w:t>
      </w:r>
    </w:p>
    <w:p w14:paraId="12B561F6" w14:textId="77777777" w:rsidR="00B94896" w:rsidRDefault="00B94896" w:rsidP="00B94896">
      <w:pPr>
        <w:pStyle w:val="TableCaption"/>
        <w:ind w:left="360"/>
        <w:rPr>
          <w:rFonts w:ascii="Arial" w:hAnsi="Arial" w:cs="Arial"/>
          <w:b w:val="0"/>
          <w:sz w:val="22"/>
          <w:szCs w:val="22"/>
        </w:rPr>
      </w:pPr>
      <w:r w:rsidRPr="00C5325B">
        <w:rPr>
          <w:rFonts w:ascii="Arial" w:hAnsi="Arial" w:cs="Arial"/>
          <w:sz w:val="22"/>
          <w:szCs w:val="22"/>
        </w:rPr>
        <w:t>Percentage of pay bill spent on facility time</w:t>
      </w:r>
      <w:r w:rsidRPr="00C5325B">
        <w:rPr>
          <w:rFonts w:ascii="Arial" w:hAnsi="Arial" w:cs="Arial"/>
          <w:b w:val="0"/>
          <w:sz w:val="22"/>
          <w:szCs w:val="22"/>
        </w:rPr>
        <w:t xml:space="preserve"> </w:t>
      </w:r>
    </w:p>
    <w:p w14:paraId="537BDCC1" w14:textId="77777777" w:rsidR="00B94896" w:rsidRDefault="00B94896" w:rsidP="00B94896">
      <w:pPr>
        <w:pStyle w:val="TableCaption"/>
        <w:ind w:left="360"/>
        <w:rPr>
          <w:rFonts w:ascii="Arial" w:hAnsi="Arial" w:cs="Arial"/>
          <w:b w:val="0"/>
          <w:sz w:val="22"/>
          <w:szCs w:val="22"/>
        </w:rPr>
      </w:pPr>
      <w:r>
        <w:rPr>
          <w:rFonts w:ascii="Arial" w:hAnsi="Arial" w:cs="Arial"/>
          <w:b w:val="0"/>
          <w:sz w:val="22"/>
          <w:szCs w:val="22"/>
        </w:rPr>
        <w:t>Provide t</w:t>
      </w:r>
      <w:r w:rsidRPr="00C5325B">
        <w:rPr>
          <w:rFonts w:ascii="Arial" w:hAnsi="Arial" w:cs="Arial"/>
          <w:b w:val="0"/>
          <w:sz w:val="22"/>
          <w:szCs w:val="22"/>
        </w:rPr>
        <w:t xml:space="preserve">he figures requested in the first column of the table below </w:t>
      </w:r>
      <w:r>
        <w:rPr>
          <w:rFonts w:ascii="Arial" w:hAnsi="Arial" w:cs="Arial"/>
          <w:b w:val="0"/>
          <w:sz w:val="22"/>
          <w:szCs w:val="22"/>
        </w:rPr>
        <w:t>to</w:t>
      </w:r>
      <w:r w:rsidRPr="00C5325B">
        <w:rPr>
          <w:rFonts w:ascii="Arial" w:hAnsi="Arial" w:cs="Arial"/>
          <w:b w:val="0"/>
          <w:sz w:val="22"/>
          <w:szCs w:val="22"/>
        </w:rPr>
        <w:t xml:space="preserve"> </w:t>
      </w:r>
      <w:r>
        <w:rPr>
          <w:rFonts w:ascii="Arial" w:hAnsi="Arial" w:cs="Arial"/>
          <w:b w:val="0"/>
          <w:sz w:val="22"/>
          <w:szCs w:val="22"/>
        </w:rPr>
        <w:t>determine the percentage of your</w:t>
      </w:r>
      <w:r w:rsidRPr="00C5325B">
        <w:rPr>
          <w:rFonts w:ascii="Arial" w:hAnsi="Arial" w:cs="Arial"/>
          <w:b w:val="0"/>
          <w:sz w:val="22"/>
          <w:szCs w:val="22"/>
        </w:rPr>
        <w:t xml:space="preserve"> total pay bill spent on paying employees who were </w:t>
      </w:r>
      <w:r>
        <w:rPr>
          <w:rFonts w:ascii="Arial" w:hAnsi="Arial" w:cs="Arial"/>
          <w:b w:val="0"/>
          <w:sz w:val="22"/>
          <w:szCs w:val="22"/>
        </w:rPr>
        <w:t xml:space="preserve">relevant union officials for facility time </w:t>
      </w:r>
      <w:r w:rsidRPr="00C5325B">
        <w:rPr>
          <w:rFonts w:ascii="Arial" w:hAnsi="Arial" w:cs="Arial"/>
          <w:b w:val="0"/>
          <w:sz w:val="22"/>
          <w:szCs w:val="22"/>
        </w:rPr>
        <w:t>during the relevant period.</w:t>
      </w:r>
    </w:p>
    <w:tbl>
      <w:tblPr>
        <w:tblW w:w="8528"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4"/>
        <w:gridCol w:w="4264"/>
      </w:tblGrid>
      <w:tr w:rsidR="00B94896" w:rsidRPr="00821592" w14:paraId="09C3592C" w14:textId="77777777" w:rsidTr="009570D2">
        <w:tc>
          <w:tcPr>
            <w:tcW w:w="4264" w:type="dxa"/>
            <w:shd w:val="clear" w:color="auto" w:fill="auto"/>
          </w:tcPr>
          <w:p w14:paraId="51D0AF67" w14:textId="77777777" w:rsidR="00B94896" w:rsidRPr="00821592" w:rsidRDefault="00B94896" w:rsidP="009570D2">
            <w:pPr>
              <w:pStyle w:val="ColumnHeader"/>
              <w:rPr>
                <w:rFonts w:ascii="Arial" w:hAnsi="Arial" w:cs="Arial"/>
                <w:i w:val="0"/>
                <w:sz w:val="22"/>
                <w:szCs w:val="22"/>
              </w:rPr>
            </w:pPr>
          </w:p>
        </w:tc>
        <w:tc>
          <w:tcPr>
            <w:tcW w:w="4264" w:type="dxa"/>
            <w:shd w:val="clear" w:color="auto" w:fill="auto"/>
          </w:tcPr>
          <w:p w14:paraId="4DE5F3B6" w14:textId="77777777" w:rsidR="00B94896" w:rsidRPr="00821592" w:rsidRDefault="00B94896" w:rsidP="009570D2">
            <w:pPr>
              <w:pStyle w:val="ColumnHeader"/>
              <w:rPr>
                <w:rFonts w:ascii="Arial" w:hAnsi="Arial" w:cs="Arial"/>
                <w:i w:val="0"/>
                <w:sz w:val="22"/>
                <w:szCs w:val="22"/>
              </w:rPr>
            </w:pPr>
            <w:r w:rsidRPr="00821592">
              <w:rPr>
                <w:rFonts w:ascii="Arial" w:hAnsi="Arial" w:cs="Arial"/>
                <w:i w:val="0"/>
                <w:sz w:val="22"/>
                <w:szCs w:val="22"/>
              </w:rPr>
              <w:t>Figures</w:t>
            </w:r>
          </w:p>
        </w:tc>
      </w:tr>
      <w:tr w:rsidR="00B94896" w:rsidRPr="00821592" w14:paraId="28830114" w14:textId="77777777" w:rsidTr="009570D2">
        <w:tc>
          <w:tcPr>
            <w:tcW w:w="4264" w:type="dxa"/>
          </w:tcPr>
          <w:p w14:paraId="2640AE79" w14:textId="77777777" w:rsidR="00B94896" w:rsidRPr="00821592" w:rsidRDefault="00821592" w:rsidP="009570D2">
            <w:pPr>
              <w:pStyle w:val="TableText"/>
              <w:rPr>
                <w:rFonts w:ascii="Arial" w:hAnsi="Arial" w:cs="Arial"/>
                <w:sz w:val="22"/>
                <w:szCs w:val="22"/>
              </w:rPr>
            </w:pPr>
            <w:r>
              <w:rPr>
                <w:rFonts w:ascii="Arial" w:hAnsi="Arial" w:cs="Arial"/>
                <w:sz w:val="22"/>
                <w:szCs w:val="22"/>
              </w:rPr>
              <w:t>T</w:t>
            </w:r>
            <w:r w:rsidR="00B94896" w:rsidRPr="00821592">
              <w:rPr>
                <w:rFonts w:ascii="Arial" w:hAnsi="Arial" w:cs="Arial"/>
                <w:sz w:val="22"/>
                <w:szCs w:val="22"/>
              </w:rPr>
              <w:t xml:space="preserve">otal cost of facility time </w:t>
            </w:r>
          </w:p>
        </w:tc>
        <w:tc>
          <w:tcPr>
            <w:tcW w:w="4264" w:type="dxa"/>
          </w:tcPr>
          <w:p w14:paraId="1A72285C" w14:textId="7F28B811" w:rsidR="00B94896" w:rsidRPr="00821592" w:rsidRDefault="00B94896" w:rsidP="009570D2">
            <w:pPr>
              <w:pStyle w:val="TableText"/>
              <w:rPr>
                <w:rFonts w:ascii="Arial" w:hAnsi="Arial" w:cs="Arial"/>
                <w:sz w:val="22"/>
                <w:szCs w:val="22"/>
              </w:rPr>
            </w:pPr>
            <w:r w:rsidRPr="00821592">
              <w:rPr>
                <w:rFonts w:ascii="Arial" w:hAnsi="Arial" w:cs="Arial"/>
                <w:sz w:val="22"/>
                <w:szCs w:val="22"/>
              </w:rPr>
              <w:t>£</w:t>
            </w:r>
            <w:r w:rsidR="005770B2">
              <w:rPr>
                <w:rFonts w:ascii="Arial" w:hAnsi="Arial" w:cs="Arial"/>
                <w:sz w:val="22"/>
                <w:szCs w:val="22"/>
              </w:rPr>
              <w:t>11,958.23</w:t>
            </w:r>
          </w:p>
        </w:tc>
      </w:tr>
      <w:tr w:rsidR="00B94896" w:rsidRPr="00821592" w14:paraId="25EE09C1" w14:textId="77777777" w:rsidTr="009570D2">
        <w:tc>
          <w:tcPr>
            <w:tcW w:w="4264" w:type="dxa"/>
            <w:shd w:val="clear" w:color="auto" w:fill="auto"/>
          </w:tcPr>
          <w:p w14:paraId="44CD23D2" w14:textId="77777777" w:rsidR="00B94896" w:rsidRPr="00821592" w:rsidRDefault="00821592" w:rsidP="009570D2">
            <w:pPr>
              <w:pStyle w:val="TableText"/>
              <w:rPr>
                <w:rFonts w:ascii="Arial" w:hAnsi="Arial" w:cs="Arial"/>
                <w:sz w:val="22"/>
                <w:szCs w:val="22"/>
              </w:rPr>
            </w:pPr>
            <w:r>
              <w:rPr>
                <w:rFonts w:ascii="Arial" w:hAnsi="Arial" w:cs="Arial"/>
                <w:sz w:val="22"/>
                <w:szCs w:val="22"/>
              </w:rPr>
              <w:t>T</w:t>
            </w:r>
            <w:r w:rsidR="00B94896" w:rsidRPr="00821592">
              <w:rPr>
                <w:rFonts w:ascii="Arial" w:hAnsi="Arial" w:cs="Arial"/>
                <w:sz w:val="22"/>
                <w:szCs w:val="22"/>
              </w:rPr>
              <w:t>otal pay bill</w:t>
            </w:r>
          </w:p>
        </w:tc>
        <w:tc>
          <w:tcPr>
            <w:tcW w:w="4264" w:type="dxa"/>
            <w:shd w:val="clear" w:color="auto" w:fill="auto"/>
          </w:tcPr>
          <w:p w14:paraId="0CE41B0A" w14:textId="29E869E4" w:rsidR="00B94896" w:rsidRPr="00064855" w:rsidRDefault="005770B2" w:rsidP="00791EAC">
            <w:pPr>
              <w:pStyle w:val="TableText"/>
              <w:rPr>
                <w:rFonts w:ascii="Arial" w:hAnsi="Arial" w:cs="Arial"/>
                <w:sz w:val="22"/>
                <w:szCs w:val="22"/>
                <w:highlight w:val="yellow"/>
              </w:rPr>
            </w:pPr>
            <w:r>
              <w:rPr>
                <w:rFonts w:ascii="Arial" w:hAnsi="Arial" w:cs="Arial"/>
                <w:sz w:val="22"/>
                <w:szCs w:val="22"/>
              </w:rPr>
              <w:t>£22,406,000</w:t>
            </w:r>
          </w:p>
        </w:tc>
      </w:tr>
      <w:tr w:rsidR="00B94896" w:rsidRPr="00821592" w14:paraId="70131B31" w14:textId="77777777" w:rsidTr="009570D2">
        <w:tc>
          <w:tcPr>
            <w:tcW w:w="4264" w:type="dxa"/>
            <w:shd w:val="clear" w:color="auto" w:fill="auto"/>
          </w:tcPr>
          <w:p w14:paraId="37F8F0A7" w14:textId="77777777" w:rsidR="00B94896" w:rsidRPr="00821592" w:rsidRDefault="00821592" w:rsidP="009570D2">
            <w:pPr>
              <w:pStyle w:val="TableText"/>
              <w:rPr>
                <w:rFonts w:ascii="Arial" w:hAnsi="Arial" w:cs="Arial"/>
                <w:sz w:val="22"/>
                <w:szCs w:val="22"/>
              </w:rPr>
            </w:pPr>
            <w:r>
              <w:rPr>
                <w:rFonts w:ascii="Arial" w:hAnsi="Arial" w:cs="Arial"/>
                <w:sz w:val="22"/>
                <w:szCs w:val="22"/>
              </w:rPr>
              <w:t>P</w:t>
            </w:r>
            <w:r w:rsidR="00B94896" w:rsidRPr="00821592">
              <w:rPr>
                <w:rFonts w:ascii="Arial" w:hAnsi="Arial" w:cs="Arial"/>
                <w:sz w:val="22"/>
                <w:szCs w:val="22"/>
              </w:rPr>
              <w:t>ercentage of the total pay bill spent on facility time, calculated as:</w:t>
            </w:r>
          </w:p>
          <w:p w14:paraId="643511B4" w14:textId="77777777" w:rsidR="00B94896" w:rsidRPr="00821592" w:rsidRDefault="00B94896" w:rsidP="009570D2">
            <w:pPr>
              <w:pStyle w:val="TableText"/>
              <w:rPr>
                <w:rFonts w:ascii="Arial" w:hAnsi="Arial" w:cs="Arial"/>
                <w:sz w:val="22"/>
                <w:szCs w:val="22"/>
              </w:rPr>
            </w:pPr>
            <w:r w:rsidRPr="00821592">
              <w:rPr>
                <w:rFonts w:ascii="Arial" w:hAnsi="Arial" w:cs="Arial"/>
                <w:sz w:val="22"/>
                <w:szCs w:val="22"/>
              </w:rPr>
              <w:t>(total cost of facility time ÷ total pay bill) x 100</w:t>
            </w:r>
          </w:p>
        </w:tc>
        <w:tc>
          <w:tcPr>
            <w:tcW w:w="4264" w:type="dxa"/>
            <w:shd w:val="clear" w:color="auto" w:fill="auto"/>
          </w:tcPr>
          <w:p w14:paraId="62F51AD4" w14:textId="025F1DCB" w:rsidR="00B94896" w:rsidRPr="00821592" w:rsidRDefault="00E06997" w:rsidP="009570D2">
            <w:pPr>
              <w:pStyle w:val="TableText"/>
              <w:rPr>
                <w:rFonts w:ascii="Arial" w:hAnsi="Arial" w:cs="Arial"/>
                <w:sz w:val="22"/>
                <w:szCs w:val="22"/>
              </w:rPr>
            </w:pPr>
            <w:r>
              <w:rPr>
                <w:rFonts w:ascii="Arial" w:hAnsi="Arial" w:cs="Arial"/>
                <w:sz w:val="22"/>
                <w:szCs w:val="22"/>
              </w:rPr>
              <w:t>0.05%</w:t>
            </w:r>
          </w:p>
        </w:tc>
      </w:tr>
    </w:tbl>
    <w:p w14:paraId="28072163" w14:textId="77777777" w:rsidR="00B94896" w:rsidRDefault="00B94896" w:rsidP="00B94896">
      <w:pPr>
        <w:pStyle w:val="TableNumber"/>
        <w:ind w:left="360"/>
        <w:rPr>
          <w:rFonts w:ascii="Arial" w:hAnsi="Arial" w:cs="Arial"/>
          <w:sz w:val="22"/>
          <w:szCs w:val="22"/>
        </w:rPr>
      </w:pPr>
      <w:r>
        <w:rPr>
          <w:rFonts w:ascii="Arial" w:hAnsi="Arial" w:cs="Arial"/>
          <w:sz w:val="22"/>
          <w:szCs w:val="22"/>
        </w:rPr>
        <w:t>Table 4</w:t>
      </w:r>
    </w:p>
    <w:p w14:paraId="34988CBC" w14:textId="77777777" w:rsidR="00B94896" w:rsidRDefault="00B94896" w:rsidP="00B94896">
      <w:pPr>
        <w:pStyle w:val="TableNumber"/>
        <w:ind w:left="360"/>
        <w:rPr>
          <w:rFonts w:ascii="Arial" w:hAnsi="Arial" w:cs="Arial"/>
          <w:sz w:val="22"/>
          <w:szCs w:val="22"/>
        </w:rPr>
      </w:pPr>
      <w:r>
        <w:rPr>
          <w:rFonts w:ascii="Arial" w:hAnsi="Arial" w:cs="Arial"/>
          <w:sz w:val="22"/>
          <w:szCs w:val="22"/>
        </w:rPr>
        <w:t>Paid TU</w:t>
      </w:r>
      <w:r w:rsidRPr="000B46ED">
        <w:rPr>
          <w:rFonts w:ascii="Arial" w:hAnsi="Arial" w:cs="Arial"/>
          <w:sz w:val="22"/>
          <w:szCs w:val="22"/>
        </w:rPr>
        <w:t xml:space="preserve"> activities</w:t>
      </w:r>
    </w:p>
    <w:p w14:paraId="5B5BE3DC" w14:textId="77777777" w:rsidR="00B94896" w:rsidRPr="00812035" w:rsidRDefault="00B94896" w:rsidP="00B94896">
      <w:pPr>
        <w:pStyle w:val="TableNumber"/>
        <w:ind w:left="360"/>
        <w:rPr>
          <w:rFonts w:ascii="Arial" w:hAnsi="Arial" w:cs="Arial"/>
          <w:sz w:val="22"/>
          <w:szCs w:val="22"/>
        </w:rPr>
      </w:pPr>
      <w:r w:rsidRPr="009967B2">
        <w:rPr>
          <w:rFonts w:ascii="Arial" w:hAnsi="Arial" w:cs="Arial"/>
          <w:b w:val="0"/>
          <w:sz w:val="22"/>
          <w:szCs w:val="22"/>
        </w:rPr>
        <w:t xml:space="preserve">As a percentage of total paid facility time hours, how many hours were spent by employees who were </w:t>
      </w:r>
      <w:r>
        <w:rPr>
          <w:rFonts w:ascii="Arial" w:hAnsi="Arial" w:cs="Arial"/>
          <w:b w:val="0"/>
          <w:sz w:val="22"/>
          <w:szCs w:val="22"/>
        </w:rPr>
        <w:t xml:space="preserve">relevant union officials </w:t>
      </w:r>
      <w:r w:rsidRPr="009967B2">
        <w:rPr>
          <w:rFonts w:ascii="Arial" w:hAnsi="Arial" w:cs="Arial"/>
          <w:b w:val="0"/>
          <w:sz w:val="22"/>
          <w:szCs w:val="22"/>
        </w:rPr>
        <w:t>during the relevant p</w:t>
      </w:r>
      <w:r>
        <w:rPr>
          <w:rFonts w:ascii="Arial" w:hAnsi="Arial" w:cs="Arial"/>
          <w:b w:val="0"/>
          <w:sz w:val="22"/>
          <w:szCs w:val="22"/>
        </w:rPr>
        <w:t>eriod on paid TU</w:t>
      </w:r>
      <w:r w:rsidRPr="009967B2">
        <w:rPr>
          <w:rFonts w:ascii="Arial" w:hAnsi="Arial" w:cs="Arial"/>
          <w:b w:val="0"/>
          <w:sz w:val="22"/>
          <w:szCs w:val="22"/>
        </w:rPr>
        <w:t xml:space="preserve"> </w:t>
      </w:r>
      <w:r>
        <w:rPr>
          <w:rFonts w:ascii="Arial" w:hAnsi="Arial" w:cs="Arial"/>
          <w:b w:val="0"/>
          <w:sz w:val="22"/>
          <w:szCs w:val="22"/>
        </w:rPr>
        <w:t>activities?</w:t>
      </w:r>
    </w:p>
    <w:tbl>
      <w:tblPr>
        <w:tblStyle w:val="TableGrid"/>
        <w:tblW w:w="8505" w:type="dxa"/>
        <w:tblInd w:w="409" w:type="dxa"/>
        <w:tblLook w:val="04A0" w:firstRow="1" w:lastRow="0" w:firstColumn="1" w:lastColumn="0" w:noHBand="0" w:noVBand="1"/>
      </w:tblPr>
      <w:tblGrid>
        <w:gridCol w:w="4253"/>
        <w:gridCol w:w="4252"/>
      </w:tblGrid>
      <w:tr w:rsidR="00B94896" w14:paraId="03780642" w14:textId="77777777" w:rsidTr="009570D2">
        <w:tc>
          <w:tcPr>
            <w:tcW w:w="4253" w:type="dxa"/>
          </w:tcPr>
          <w:p w14:paraId="6F414769" w14:textId="77777777" w:rsidR="00B94896" w:rsidRPr="00821592" w:rsidRDefault="00B94896" w:rsidP="009570D2">
            <w:pPr>
              <w:rPr>
                <w:rFonts w:ascii="Arial" w:hAnsi="Arial" w:cs="Arial"/>
                <w:sz w:val="22"/>
                <w:szCs w:val="22"/>
              </w:rPr>
            </w:pPr>
            <w:r w:rsidRPr="00821592">
              <w:rPr>
                <w:rFonts w:ascii="Arial" w:hAnsi="Arial" w:cs="Arial"/>
                <w:sz w:val="22"/>
                <w:szCs w:val="22"/>
              </w:rPr>
              <w:t>Time spent on paid TU activities as a percentage of total paid facility time hours calculated as:</w:t>
            </w:r>
          </w:p>
          <w:p w14:paraId="365D74D7" w14:textId="77777777" w:rsidR="00B94896" w:rsidRPr="00821592" w:rsidRDefault="00B94896" w:rsidP="009570D2">
            <w:pPr>
              <w:rPr>
                <w:rFonts w:ascii="Arial" w:hAnsi="Arial" w:cs="Arial"/>
                <w:sz w:val="22"/>
                <w:szCs w:val="22"/>
              </w:rPr>
            </w:pPr>
          </w:p>
          <w:p w14:paraId="3A5832F3" w14:textId="77777777" w:rsidR="00B94896" w:rsidRDefault="00B94896" w:rsidP="009570D2">
            <w:pPr>
              <w:rPr>
                <w:rFonts w:ascii="Arial" w:hAnsi="Arial" w:cs="Arial"/>
              </w:rPr>
            </w:pPr>
            <w:r w:rsidRPr="00821592">
              <w:rPr>
                <w:rFonts w:ascii="Arial" w:hAnsi="Arial" w:cs="Arial"/>
                <w:sz w:val="22"/>
                <w:szCs w:val="22"/>
              </w:rPr>
              <w:t xml:space="preserve">(total hours spent on paid TU activities by TU representatives during the relevant period ÷ total paid facility time hours) x 100 </w:t>
            </w:r>
            <w:r w:rsidRPr="00821592">
              <w:rPr>
                <w:rFonts w:ascii="Arial" w:hAnsi="Arial" w:cs="Arial"/>
                <w:sz w:val="22"/>
                <w:szCs w:val="22"/>
              </w:rPr>
              <w:tab/>
            </w:r>
          </w:p>
        </w:tc>
        <w:tc>
          <w:tcPr>
            <w:tcW w:w="4252" w:type="dxa"/>
          </w:tcPr>
          <w:p w14:paraId="16C48E2B" w14:textId="77777777" w:rsidR="00B94896" w:rsidRDefault="00B94896" w:rsidP="009570D2">
            <w:pPr>
              <w:rPr>
                <w:rFonts w:ascii="Arial" w:hAnsi="Arial" w:cs="Arial"/>
                <w:sz w:val="22"/>
                <w:szCs w:val="22"/>
              </w:rPr>
            </w:pPr>
            <w:r w:rsidRPr="00821592">
              <w:rPr>
                <w:rFonts w:ascii="Arial" w:hAnsi="Arial" w:cs="Arial"/>
                <w:sz w:val="22"/>
                <w:szCs w:val="22"/>
              </w:rPr>
              <w:t>100%</w:t>
            </w:r>
          </w:p>
          <w:p w14:paraId="0D8EBA33" w14:textId="77777777" w:rsidR="00A939C0" w:rsidRDefault="00A939C0" w:rsidP="009570D2">
            <w:pPr>
              <w:rPr>
                <w:rFonts w:ascii="Arial" w:hAnsi="Arial" w:cs="Arial"/>
                <w:sz w:val="22"/>
                <w:szCs w:val="22"/>
              </w:rPr>
            </w:pPr>
          </w:p>
          <w:p w14:paraId="378A014E" w14:textId="77777777" w:rsidR="00A939C0" w:rsidRDefault="00A939C0" w:rsidP="009570D2">
            <w:pPr>
              <w:rPr>
                <w:rFonts w:ascii="Arial" w:hAnsi="Arial" w:cs="Arial"/>
                <w:sz w:val="22"/>
                <w:szCs w:val="22"/>
              </w:rPr>
            </w:pPr>
          </w:p>
          <w:p w14:paraId="4460F1D1" w14:textId="77777777" w:rsidR="00A939C0" w:rsidRDefault="00A939C0" w:rsidP="009570D2">
            <w:pPr>
              <w:rPr>
                <w:rFonts w:ascii="Arial" w:hAnsi="Arial" w:cs="Arial"/>
                <w:sz w:val="22"/>
                <w:szCs w:val="22"/>
              </w:rPr>
            </w:pPr>
          </w:p>
          <w:p w14:paraId="6B759854" w14:textId="554341D6" w:rsidR="001B0341" w:rsidRPr="00F20EC5" w:rsidRDefault="00A53393" w:rsidP="001B0341">
            <w:pPr>
              <w:rPr>
                <w:rFonts w:ascii="Arial" w:hAnsi="Arial" w:cs="Arial"/>
                <w:sz w:val="22"/>
                <w:szCs w:val="22"/>
              </w:rPr>
            </w:pPr>
            <w:r>
              <w:rPr>
                <w:rFonts w:ascii="Arial" w:hAnsi="Arial" w:cs="Arial"/>
                <w:sz w:val="22"/>
                <w:szCs w:val="22"/>
              </w:rPr>
              <w:t>438.50</w:t>
            </w:r>
          </w:p>
          <w:p w14:paraId="5629A8A7" w14:textId="77E727A3" w:rsidR="001B0341" w:rsidRPr="00821592" w:rsidRDefault="001B0341" w:rsidP="001B0341">
            <w:pPr>
              <w:rPr>
                <w:rFonts w:ascii="Arial" w:hAnsi="Arial" w:cs="Arial"/>
                <w:sz w:val="22"/>
                <w:szCs w:val="22"/>
              </w:rPr>
            </w:pPr>
            <w:r w:rsidRPr="00F20EC5">
              <w:rPr>
                <w:rFonts w:ascii="Arial" w:hAnsi="Arial" w:cs="Arial"/>
                <w:sz w:val="22"/>
                <w:szCs w:val="22"/>
              </w:rPr>
              <w:t>/</w:t>
            </w:r>
            <w:r w:rsidR="00A53393">
              <w:rPr>
                <w:rFonts w:ascii="Arial" w:hAnsi="Arial" w:cs="Arial"/>
                <w:sz w:val="22"/>
                <w:szCs w:val="22"/>
              </w:rPr>
              <w:t>438.50</w:t>
            </w:r>
            <w:r w:rsidR="00F20EC5" w:rsidRPr="00F20EC5">
              <w:rPr>
                <w:rFonts w:ascii="Arial" w:hAnsi="Arial" w:cs="Arial"/>
                <w:sz w:val="22"/>
                <w:szCs w:val="22"/>
              </w:rPr>
              <w:t xml:space="preserve"> </w:t>
            </w:r>
            <w:r w:rsidRPr="00F20EC5">
              <w:rPr>
                <w:rFonts w:ascii="Arial" w:hAnsi="Arial" w:cs="Arial"/>
                <w:sz w:val="22"/>
                <w:szCs w:val="22"/>
              </w:rPr>
              <w:t xml:space="preserve">X 100 = </w:t>
            </w:r>
            <w:r w:rsidR="00F43132" w:rsidRPr="00F20EC5">
              <w:rPr>
                <w:rFonts w:ascii="Arial" w:hAnsi="Arial" w:cs="Arial"/>
                <w:sz w:val="22"/>
                <w:szCs w:val="22"/>
              </w:rPr>
              <w:t>100%</w:t>
            </w:r>
          </w:p>
          <w:p w14:paraId="64A75BC2" w14:textId="26135674" w:rsidR="00A939C0" w:rsidRPr="00821592" w:rsidRDefault="00A939C0" w:rsidP="009570D2">
            <w:pPr>
              <w:rPr>
                <w:rFonts w:ascii="Arial" w:hAnsi="Arial" w:cs="Arial"/>
                <w:sz w:val="22"/>
                <w:szCs w:val="22"/>
              </w:rPr>
            </w:pPr>
          </w:p>
        </w:tc>
      </w:tr>
    </w:tbl>
    <w:p w14:paraId="2E94D138" w14:textId="173804AF" w:rsidR="002E500C" w:rsidRDefault="002E500C"/>
    <w:sectPr w:rsidR="002E500C" w:rsidSect="002F359A">
      <w:pgSz w:w="11906" w:h="16838"/>
      <w:pgMar w:top="1276" w:right="1080" w:bottom="70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6257B" w14:textId="77777777" w:rsidR="001615A9" w:rsidRDefault="001615A9" w:rsidP="00821592">
      <w:pPr>
        <w:spacing w:after="0" w:line="240" w:lineRule="auto"/>
      </w:pPr>
      <w:r>
        <w:separator/>
      </w:r>
    </w:p>
  </w:endnote>
  <w:endnote w:type="continuationSeparator" w:id="0">
    <w:p w14:paraId="6AFAFB5A" w14:textId="77777777" w:rsidR="001615A9" w:rsidRDefault="001615A9" w:rsidP="00821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Light">
    <w:altName w:val="Corbel"/>
    <w:charset w:val="00"/>
    <w:family w:val="auto"/>
    <w:pitch w:val="variable"/>
    <w:sig w:usb0="00000001" w:usb1="5000205B" w:usb2="00000002" w:usb3="00000000" w:csb0="0000000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3F785" w14:textId="77777777" w:rsidR="001615A9" w:rsidRDefault="001615A9" w:rsidP="00821592">
      <w:pPr>
        <w:spacing w:after="0" w:line="240" w:lineRule="auto"/>
      </w:pPr>
      <w:r>
        <w:separator/>
      </w:r>
    </w:p>
  </w:footnote>
  <w:footnote w:type="continuationSeparator" w:id="0">
    <w:p w14:paraId="621228ED" w14:textId="77777777" w:rsidR="001615A9" w:rsidRDefault="001615A9" w:rsidP="00821592">
      <w:pPr>
        <w:spacing w:after="0" w:line="240" w:lineRule="auto"/>
      </w:pPr>
      <w:r>
        <w:continuationSeparator/>
      </w:r>
    </w:p>
  </w:footnote>
  <w:footnote w:id="1">
    <w:p w14:paraId="0524DAEF" w14:textId="012E2316" w:rsidR="005F77B2" w:rsidRDefault="005F77B2">
      <w:pPr>
        <w:pStyle w:val="FootnoteText"/>
      </w:pPr>
      <w:r>
        <w:rPr>
          <w:rStyle w:val="FootnoteReference"/>
        </w:rPr>
        <w:footnoteRef/>
      </w:r>
      <w:r>
        <w:t xml:space="preserve"> This is the FTE figure for the total proportion of hours the trade union representatives are employed for, not just the FTE for the proportion of hours they carry out facility time for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00AE6"/>
    <w:multiLevelType w:val="hybridMultilevel"/>
    <w:tmpl w:val="9B628C78"/>
    <w:lvl w:ilvl="0" w:tplc="E130B27A">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00084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896"/>
    <w:rsid w:val="00064855"/>
    <w:rsid w:val="0009117C"/>
    <w:rsid w:val="000C7D2C"/>
    <w:rsid w:val="000D6A41"/>
    <w:rsid w:val="001111C2"/>
    <w:rsid w:val="00152B35"/>
    <w:rsid w:val="001615A9"/>
    <w:rsid w:val="001B0341"/>
    <w:rsid w:val="001B6FE6"/>
    <w:rsid w:val="001E1C80"/>
    <w:rsid w:val="002865D2"/>
    <w:rsid w:val="002C6B03"/>
    <w:rsid w:val="002D776F"/>
    <w:rsid w:val="002E500C"/>
    <w:rsid w:val="002F359A"/>
    <w:rsid w:val="00343817"/>
    <w:rsid w:val="004B5636"/>
    <w:rsid w:val="005669E9"/>
    <w:rsid w:val="005770B2"/>
    <w:rsid w:val="005D227F"/>
    <w:rsid w:val="005E700D"/>
    <w:rsid w:val="005E749C"/>
    <w:rsid w:val="005F77B2"/>
    <w:rsid w:val="006A3280"/>
    <w:rsid w:val="00735D1C"/>
    <w:rsid w:val="00791EAC"/>
    <w:rsid w:val="007D14D9"/>
    <w:rsid w:val="00816DBA"/>
    <w:rsid w:val="00821592"/>
    <w:rsid w:val="008B12A7"/>
    <w:rsid w:val="008D1BEE"/>
    <w:rsid w:val="008F6430"/>
    <w:rsid w:val="00A17FCD"/>
    <w:rsid w:val="00A237E0"/>
    <w:rsid w:val="00A53393"/>
    <w:rsid w:val="00A939C0"/>
    <w:rsid w:val="00B94896"/>
    <w:rsid w:val="00BD06D6"/>
    <w:rsid w:val="00D92F68"/>
    <w:rsid w:val="00E06997"/>
    <w:rsid w:val="00E445D5"/>
    <w:rsid w:val="00EB182F"/>
    <w:rsid w:val="00EB6196"/>
    <w:rsid w:val="00F20EC5"/>
    <w:rsid w:val="00F43132"/>
    <w:rsid w:val="00F93EBC"/>
    <w:rsid w:val="00F97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D97A9"/>
  <w15:chartTrackingRefBased/>
  <w15:docId w15:val="{2171977E-BBEC-46C4-933C-574D873E0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896"/>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489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4896"/>
    <w:rPr>
      <w:sz w:val="18"/>
      <w:szCs w:val="18"/>
    </w:rPr>
  </w:style>
  <w:style w:type="paragraph" w:styleId="CommentText">
    <w:name w:val="annotation text"/>
    <w:basedOn w:val="Normal"/>
    <w:link w:val="CommentTextChar"/>
    <w:uiPriority w:val="99"/>
    <w:semiHidden/>
    <w:unhideWhenUsed/>
    <w:rsid w:val="00B94896"/>
    <w:pPr>
      <w:spacing w:line="240" w:lineRule="auto"/>
    </w:pPr>
    <w:rPr>
      <w:sz w:val="24"/>
      <w:szCs w:val="24"/>
    </w:rPr>
  </w:style>
  <w:style w:type="character" w:customStyle="1" w:styleId="CommentTextChar">
    <w:name w:val="Comment Text Char"/>
    <w:basedOn w:val="DefaultParagraphFont"/>
    <w:link w:val="CommentText"/>
    <w:uiPriority w:val="99"/>
    <w:semiHidden/>
    <w:rsid w:val="00B94896"/>
    <w:rPr>
      <w:rFonts w:ascii="Calibri" w:eastAsia="Calibri" w:hAnsi="Calibri" w:cs="Calibri"/>
      <w:color w:val="000000"/>
      <w:sz w:val="24"/>
      <w:szCs w:val="24"/>
    </w:rPr>
  </w:style>
  <w:style w:type="character" w:customStyle="1" w:styleId="TextChar">
    <w:name w:val="Text Char"/>
    <w:link w:val="Text"/>
    <w:rsid w:val="00B94896"/>
    <w:rPr>
      <w:rFonts w:ascii="Helvetica Neue Light" w:eastAsia="Arial" w:hAnsi="Helvetica Neue Light"/>
      <w:color w:val="000000"/>
      <w:lang w:eastAsia="en-GB"/>
    </w:rPr>
  </w:style>
  <w:style w:type="paragraph" w:customStyle="1" w:styleId="Text">
    <w:name w:val="Text"/>
    <w:basedOn w:val="Normal"/>
    <w:link w:val="TextChar"/>
    <w:qFormat/>
    <w:rsid w:val="00B94896"/>
    <w:pPr>
      <w:spacing w:after="0" w:line="240" w:lineRule="auto"/>
    </w:pPr>
    <w:rPr>
      <w:rFonts w:ascii="Helvetica Neue Light" w:eastAsia="Arial" w:hAnsi="Helvetica Neue Light" w:cstheme="minorBidi"/>
      <w:lang w:eastAsia="en-GB"/>
    </w:rPr>
  </w:style>
  <w:style w:type="paragraph" w:customStyle="1" w:styleId="ColumnHeader">
    <w:name w:val="ColumnHeader"/>
    <w:basedOn w:val="Normal"/>
    <w:rsid w:val="00B94896"/>
    <w:pPr>
      <w:spacing w:before="40" w:after="0" w:line="220" w:lineRule="atLeast"/>
      <w:jc w:val="both"/>
    </w:pPr>
    <w:rPr>
      <w:rFonts w:ascii="Times New Roman" w:eastAsia="Times New Roman" w:hAnsi="Times New Roman" w:cs="Times New Roman"/>
      <w:i/>
      <w:color w:val="auto"/>
      <w:sz w:val="21"/>
      <w:szCs w:val="20"/>
    </w:rPr>
  </w:style>
  <w:style w:type="paragraph" w:customStyle="1" w:styleId="TableCaption">
    <w:name w:val="TableCaption"/>
    <w:basedOn w:val="Caption"/>
    <w:next w:val="TableTopText"/>
    <w:rsid w:val="00B94896"/>
    <w:pPr>
      <w:spacing w:after="120" w:line="220" w:lineRule="atLeast"/>
    </w:pPr>
    <w:rPr>
      <w:rFonts w:ascii="Times New Roman" w:eastAsia="Times New Roman" w:hAnsi="Times New Roman" w:cs="Times New Roman"/>
      <w:b/>
      <w:i w:val="0"/>
      <w:iCs w:val="0"/>
      <w:color w:val="auto"/>
      <w:sz w:val="21"/>
      <w:szCs w:val="20"/>
    </w:rPr>
  </w:style>
  <w:style w:type="paragraph" w:customStyle="1" w:styleId="TableTopText">
    <w:name w:val="TableTopText"/>
    <w:basedOn w:val="Normal"/>
    <w:rsid w:val="00B94896"/>
    <w:pPr>
      <w:spacing w:after="80" w:line="220" w:lineRule="atLeast"/>
      <w:jc w:val="both"/>
    </w:pPr>
    <w:rPr>
      <w:rFonts w:ascii="Times New Roman" w:eastAsia="Times New Roman" w:hAnsi="Times New Roman" w:cs="Times New Roman"/>
      <w:color w:val="auto"/>
      <w:sz w:val="21"/>
      <w:szCs w:val="20"/>
    </w:rPr>
  </w:style>
  <w:style w:type="paragraph" w:customStyle="1" w:styleId="TableNumber">
    <w:name w:val="TableNumber"/>
    <w:basedOn w:val="TableCaption"/>
    <w:next w:val="TableCaption"/>
    <w:rsid w:val="00B94896"/>
    <w:pPr>
      <w:spacing w:before="120"/>
    </w:pPr>
  </w:style>
  <w:style w:type="paragraph" w:customStyle="1" w:styleId="linespace">
    <w:name w:val="linespace"/>
    <w:rsid w:val="00B94896"/>
    <w:pPr>
      <w:spacing w:after="0" w:line="240" w:lineRule="exact"/>
    </w:pPr>
    <w:rPr>
      <w:rFonts w:ascii="Times New Roman" w:eastAsia="Times New Roman" w:hAnsi="Times New Roman" w:cs="Times New Roman"/>
      <w:noProof/>
      <w:sz w:val="20"/>
      <w:szCs w:val="20"/>
    </w:rPr>
  </w:style>
  <w:style w:type="paragraph" w:customStyle="1" w:styleId="TableText">
    <w:name w:val="TableText"/>
    <w:basedOn w:val="Normal"/>
    <w:rsid w:val="00B94896"/>
    <w:pPr>
      <w:spacing w:before="20" w:after="0" w:line="220" w:lineRule="atLeast"/>
    </w:pPr>
    <w:rPr>
      <w:rFonts w:ascii="Times New Roman" w:eastAsia="Times New Roman" w:hAnsi="Times New Roman" w:cs="Times New Roman"/>
      <w:color w:val="auto"/>
      <w:sz w:val="21"/>
      <w:szCs w:val="20"/>
    </w:rPr>
  </w:style>
  <w:style w:type="paragraph" w:styleId="Caption">
    <w:name w:val="caption"/>
    <w:basedOn w:val="Normal"/>
    <w:next w:val="Normal"/>
    <w:uiPriority w:val="35"/>
    <w:semiHidden/>
    <w:unhideWhenUsed/>
    <w:qFormat/>
    <w:rsid w:val="00B94896"/>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B948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896"/>
    <w:rPr>
      <w:rFonts w:ascii="Segoe UI" w:eastAsia="Calibri" w:hAnsi="Segoe UI" w:cs="Segoe UI"/>
      <w:color w:val="000000"/>
      <w:sz w:val="18"/>
      <w:szCs w:val="18"/>
    </w:rPr>
  </w:style>
  <w:style w:type="paragraph" w:styleId="FootnoteText">
    <w:name w:val="footnote text"/>
    <w:basedOn w:val="Normal"/>
    <w:link w:val="FootnoteTextChar"/>
    <w:uiPriority w:val="99"/>
    <w:semiHidden/>
    <w:unhideWhenUsed/>
    <w:rsid w:val="008215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1592"/>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821592"/>
    <w:rPr>
      <w:vertAlign w:val="superscript"/>
    </w:rPr>
  </w:style>
  <w:style w:type="paragraph" w:styleId="CommentSubject">
    <w:name w:val="annotation subject"/>
    <w:basedOn w:val="CommentText"/>
    <w:next w:val="CommentText"/>
    <w:link w:val="CommentSubjectChar"/>
    <w:uiPriority w:val="99"/>
    <w:semiHidden/>
    <w:unhideWhenUsed/>
    <w:rsid w:val="00791EAC"/>
    <w:rPr>
      <w:b/>
      <w:bCs/>
      <w:sz w:val="20"/>
      <w:szCs w:val="20"/>
    </w:rPr>
  </w:style>
  <w:style w:type="character" w:customStyle="1" w:styleId="CommentSubjectChar">
    <w:name w:val="Comment Subject Char"/>
    <w:basedOn w:val="CommentTextChar"/>
    <w:link w:val="CommentSubject"/>
    <w:uiPriority w:val="99"/>
    <w:semiHidden/>
    <w:rsid w:val="00791EAC"/>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E3473-893C-4D1B-A905-D212F06D8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1360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 Albans City and District Council</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Weston</dc:creator>
  <cp:keywords/>
  <dc:description/>
  <cp:lastModifiedBy>Katie Sherfield</cp:lastModifiedBy>
  <cp:revision>2</cp:revision>
  <dcterms:created xsi:type="dcterms:W3CDTF">2023-11-21T08:11:00Z</dcterms:created>
  <dcterms:modified xsi:type="dcterms:W3CDTF">2023-11-21T08:11:00Z</dcterms:modified>
</cp:coreProperties>
</file>