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61CD8" w14:textId="77777777" w:rsidR="00E16D6E" w:rsidRPr="00A54533" w:rsidRDefault="00E16D6E" w:rsidP="00E16D6E">
      <w:pPr>
        <w:tabs>
          <w:tab w:val="left" w:pos="804"/>
          <w:tab w:val="left" w:pos="4253"/>
          <w:tab w:val="left" w:pos="6570"/>
          <w:tab w:val="left" w:pos="7560"/>
        </w:tabs>
        <w:ind w:left="5040" w:right="-259"/>
        <w:rPr>
          <w:rFonts w:ascii="Arial" w:hAnsi="Arial"/>
          <w:b/>
          <w:sz w:val="32"/>
          <w:szCs w:val="32"/>
        </w:rPr>
      </w:pPr>
      <w:r w:rsidRPr="00A54533">
        <w:rPr>
          <w:rFonts w:ascii="Arial" w:hAnsi="Arial"/>
          <w:b/>
          <w:sz w:val="32"/>
          <w:szCs w:val="32"/>
        </w:rPr>
        <w:t>Community Services</w:t>
      </w:r>
    </w:p>
    <w:p w14:paraId="065D7133" w14:textId="77777777" w:rsidR="00E16D6E" w:rsidRDefault="00E16D6E" w:rsidP="00E16D6E">
      <w:pPr>
        <w:tabs>
          <w:tab w:val="left" w:pos="804"/>
          <w:tab w:val="left" w:pos="4253"/>
          <w:tab w:val="left" w:pos="6804"/>
          <w:tab w:val="left" w:pos="7560"/>
        </w:tabs>
        <w:ind w:left="5040" w:right="-25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Lead Officer:</w:t>
      </w:r>
      <w:r w:rsidRPr="00B56D2D">
        <w:rPr>
          <w:rFonts w:ascii="Arial" w:hAnsi="Arial"/>
          <w:sz w:val="22"/>
          <w:szCs w:val="22"/>
        </w:rPr>
        <w:tab/>
        <w:t>Gary Payne</w:t>
      </w:r>
    </w:p>
    <w:p w14:paraId="49CC6620" w14:textId="77777777" w:rsidR="00E16D6E" w:rsidRDefault="00E16D6E" w:rsidP="00E16D6E">
      <w:pPr>
        <w:tabs>
          <w:tab w:val="left" w:pos="4253"/>
          <w:tab w:val="left" w:pos="7088"/>
        </w:tabs>
        <w:ind w:left="5040" w:right="-259"/>
        <w:rPr>
          <w:rFonts w:ascii="Arial" w:hAnsi="Arial"/>
          <w:sz w:val="22"/>
          <w:szCs w:val="22"/>
          <w:lang w:val="fr-FR"/>
        </w:rPr>
      </w:pPr>
      <w:proofErr w:type="gramStart"/>
      <w:r w:rsidRPr="00B56D2D">
        <w:rPr>
          <w:rFonts w:ascii="Arial" w:hAnsi="Arial"/>
          <w:sz w:val="22"/>
          <w:szCs w:val="22"/>
          <w:lang w:val="fr-FR"/>
        </w:rPr>
        <w:t>Email:</w:t>
      </w:r>
      <w:proofErr w:type="gramEnd"/>
      <w:r w:rsidRPr="00B56D2D">
        <w:rPr>
          <w:rFonts w:ascii="Arial" w:hAnsi="Arial"/>
          <w:sz w:val="22"/>
          <w:szCs w:val="22"/>
          <w:lang w:val="fr-FR"/>
        </w:rPr>
        <w:t xml:space="preserve">              </w:t>
      </w:r>
      <w:hyperlink r:id="rId6" w:history="1">
        <w:r w:rsidRPr="00B810B4">
          <w:rPr>
            <w:rStyle w:val="Hyperlink"/>
            <w:rFonts w:ascii="Arial" w:hAnsi="Arial"/>
            <w:lang w:val="fr-FR"/>
          </w:rPr>
          <w:t>parkingrestrictions@stalbans.gov.uk</w:t>
        </w:r>
      </w:hyperlink>
      <w:r>
        <w:rPr>
          <w:rFonts w:ascii="Arial" w:hAnsi="Arial"/>
          <w:sz w:val="22"/>
          <w:szCs w:val="22"/>
          <w:lang w:val="fr-FR"/>
        </w:rPr>
        <w:t xml:space="preserve"> </w:t>
      </w:r>
    </w:p>
    <w:p w14:paraId="4176C718" w14:textId="4FF013C0" w:rsidR="00E16D6E" w:rsidRDefault="00E16D6E" w:rsidP="00E16D6E">
      <w:pPr>
        <w:tabs>
          <w:tab w:val="left" w:pos="804"/>
          <w:tab w:val="left" w:pos="4253"/>
          <w:tab w:val="left" w:pos="6804"/>
          <w:tab w:val="left" w:pos="7560"/>
        </w:tabs>
        <w:ind w:left="5040" w:right="-259"/>
        <w:rPr>
          <w:rFonts w:ascii="Arial" w:hAnsi="Arial"/>
          <w:sz w:val="22"/>
          <w:szCs w:val="22"/>
        </w:rPr>
      </w:pPr>
      <w:r w:rsidRPr="00B56D2D">
        <w:rPr>
          <w:rFonts w:ascii="Arial" w:hAnsi="Arial"/>
          <w:sz w:val="22"/>
          <w:szCs w:val="22"/>
        </w:rPr>
        <w:t>Date:</w:t>
      </w:r>
      <w:r w:rsidRPr="00B56D2D">
        <w:rPr>
          <w:rFonts w:ascii="Arial" w:hAnsi="Arial"/>
          <w:sz w:val="22"/>
          <w:szCs w:val="22"/>
        </w:rPr>
        <w:tab/>
      </w:r>
      <w:r w:rsidR="00696632">
        <w:rPr>
          <w:rFonts w:ascii="Arial" w:hAnsi="Arial"/>
          <w:sz w:val="22"/>
          <w:szCs w:val="22"/>
        </w:rPr>
        <w:t>1</w:t>
      </w:r>
      <w:r w:rsidR="004E4726">
        <w:rPr>
          <w:rFonts w:ascii="Arial" w:hAnsi="Arial"/>
          <w:sz w:val="22"/>
          <w:szCs w:val="22"/>
        </w:rPr>
        <w:t>1</w:t>
      </w:r>
      <w:r w:rsidRPr="004E0EF0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</w:t>
      </w:r>
      <w:r w:rsidR="00696632">
        <w:rPr>
          <w:rFonts w:ascii="Arial" w:hAnsi="Arial"/>
          <w:sz w:val="22"/>
          <w:szCs w:val="22"/>
        </w:rPr>
        <w:t>May</w:t>
      </w:r>
      <w:r>
        <w:rPr>
          <w:rFonts w:ascii="Arial" w:hAnsi="Arial"/>
          <w:sz w:val="22"/>
          <w:szCs w:val="22"/>
        </w:rPr>
        <w:t xml:space="preserve"> 202</w:t>
      </w:r>
      <w:r w:rsidR="00696632">
        <w:rPr>
          <w:rFonts w:ascii="Arial" w:hAnsi="Arial"/>
          <w:sz w:val="22"/>
          <w:szCs w:val="22"/>
        </w:rPr>
        <w:t>1</w:t>
      </w:r>
    </w:p>
    <w:p w14:paraId="04C0CC06" w14:textId="77777777" w:rsidR="00E16D6E" w:rsidRDefault="00E16D6E" w:rsidP="00E16D6E">
      <w:pPr>
        <w:tabs>
          <w:tab w:val="left" w:pos="804"/>
          <w:tab w:val="left" w:pos="4253"/>
          <w:tab w:val="left" w:pos="6570"/>
          <w:tab w:val="left" w:pos="7560"/>
        </w:tabs>
        <w:ind w:left="4395" w:right="-259"/>
        <w:rPr>
          <w:rFonts w:ascii="Arial" w:hAnsi="Arial"/>
          <w:sz w:val="22"/>
          <w:szCs w:val="22"/>
        </w:rPr>
      </w:pPr>
    </w:p>
    <w:p w14:paraId="735FAFA9" w14:textId="77777777" w:rsidR="00E16D6E" w:rsidRDefault="00E16D6E" w:rsidP="00E16D6E">
      <w:pPr>
        <w:tabs>
          <w:tab w:val="left" w:pos="804"/>
          <w:tab w:val="left" w:pos="4253"/>
          <w:tab w:val="left" w:pos="6570"/>
          <w:tab w:val="left" w:pos="7560"/>
        </w:tabs>
        <w:ind w:left="4395" w:right="-259"/>
        <w:rPr>
          <w:rFonts w:ascii="Arial" w:hAnsi="Arial"/>
          <w:sz w:val="22"/>
          <w:szCs w:val="22"/>
        </w:rPr>
      </w:pPr>
    </w:p>
    <w:p w14:paraId="38E2CA0D" w14:textId="77777777" w:rsidR="00822131" w:rsidRDefault="00822131" w:rsidP="00E16D6E">
      <w:pPr>
        <w:tabs>
          <w:tab w:val="left" w:pos="804"/>
          <w:tab w:val="left" w:pos="4253"/>
          <w:tab w:val="left" w:pos="6570"/>
          <w:tab w:val="left" w:pos="7560"/>
        </w:tabs>
        <w:ind w:left="4395" w:right="-259"/>
        <w:rPr>
          <w:rFonts w:ascii="Arial" w:hAnsi="Arial"/>
          <w:sz w:val="22"/>
          <w:szCs w:val="22"/>
        </w:rPr>
      </w:pPr>
    </w:p>
    <w:p w14:paraId="6F6E1EAD" w14:textId="77777777" w:rsidR="00822131" w:rsidRPr="00225458" w:rsidRDefault="00822131" w:rsidP="00E16D6E">
      <w:pPr>
        <w:tabs>
          <w:tab w:val="left" w:pos="804"/>
          <w:tab w:val="left" w:pos="4253"/>
          <w:tab w:val="left" w:pos="6570"/>
          <w:tab w:val="left" w:pos="7560"/>
        </w:tabs>
        <w:ind w:left="4395" w:right="-259"/>
        <w:rPr>
          <w:rFonts w:ascii="Arial" w:hAnsi="Arial"/>
          <w:sz w:val="22"/>
          <w:szCs w:val="22"/>
        </w:rPr>
      </w:pPr>
    </w:p>
    <w:p w14:paraId="6E9BB766" w14:textId="77777777" w:rsidR="00E16D6E" w:rsidRPr="00B55CF5" w:rsidRDefault="00E16D6E" w:rsidP="00E16D6E">
      <w:pPr>
        <w:ind w:left="4678"/>
        <w:jc w:val="both"/>
        <w:rPr>
          <w:rFonts w:ascii="Arial" w:hAnsi="Arial"/>
          <w:color w:val="000000"/>
          <w:sz w:val="22"/>
        </w:rPr>
      </w:pPr>
      <w:r w:rsidRPr="00B55CF5">
        <w:rPr>
          <w:rFonts w:ascii="Arial" w:hAnsi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40FD4" wp14:editId="6CE0056A">
                <wp:simplePos x="0" y="0"/>
                <wp:positionH relativeFrom="column">
                  <wp:posOffset>-100965</wp:posOffset>
                </wp:positionH>
                <wp:positionV relativeFrom="paragraph">
                  <wp:posOffset>97790</wp:posOffset>
                </wp:positionV>
                <wp:extent cx="4514215" cy="1276985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14215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A1823" w14:textId="77777777" w:rsidR="00B757BA" w:rsidRPr="004E0EF0" w:rsidRDefault="00B757BA" w:rsidP="00E16D6E">
                            <w:pPr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</w:pPr>
                            <w:r w:rsidRPr="004E0EF0"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‘Important Parking Consultation’</w:t>
                            </w:r>
                          </w:p>
                          <w:p w14:paraId="63ECD02D" w14:textId="77777777" w:rsidR="00B757BA" w:rsidRDefault="00B757BA" w:rsidP="00E16D6E">
                            <w:pPr>
                              <w:jc w:val="both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The Resident </w:t>
                            </w:r>
                          </w:p>
                          <w:p w14:paraId="2D4601EF" w14:textId="2AE0F5F1" w:rsidR="00B757BA" w:rsidRDefault="00B757BA" w:rsidP="00E16D6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1347E80F" w14:textId="0C12E95B" w:rsidR="004E4726" w:rsidRDefault="004E4726" w:rsidP="00E16D6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4C8EEE0C" w14:textId="77777777" w:rsidR="004E4726" w:rsidRDefault="004E4726" w:rsidP="00E16D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40FD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7.95pt;margin-top:7.7pt;width:355.45pt;height:10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" stroked="f">
                <v:path arrowok="t"/>
                <v:textbox>
                  <w:txbxContent>
                    <w:p w14:paraId="422A1823" w14:textId="77777777" w:rsidR="00B757BA" w:rsidRPr="004E0EF0" w:rsidRDefault="00B757BA" w:rsidP="00E16D6E">
                      <w:pPr>
                        <w:jc w:val="both"/>
                        <w:rPr>
                          <w:rFonts w:ascii="Arial" w:hAnsi="Arial"/>
                          <w:b/>
                          <w:bCs/>
                          <w:sz w:val="24"/>
                        </w:rPr>
                      </w:pPr>
                      <w:r w:rsidRPr="004E0EF0">
                        <w:rPr>
                          <w:rFonts w:ascii="Arial" w:hAnsi="Arial"/>
                          <w:b/>
                          <w:bCs/>
                          <w:sz w:val="24"/>
                        </w:rPr>
                        <w:t>‘Important Parking Consultation’</w:t>
                      </w:r>
                    </w:p>
                    <w:p w14:paraId="63ECD02D" w14:textId="77777777" w:rsidR="00B757BA" w:rsidRDefault="00B757BA" w:rsidP="00E16D6E">
                      <w:pPr>
                        <w:jc w:val="both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 xml:space="preserve">The Resident </w:t>
                      </w:r>
                    </w:p>
                    <w:p w14:paraId="2D4601EF" w14:textId="2AE0F5F1" w:rsidR="00B757BA" w:rsidRDefault="00B757BA" w:rsidP="00E16D6E">
                      <w:pPr>
                        <w:rPr>
                          <w:rFonts w:ascii="Arial" w:hAnsi="Arial"/>
                          <w:sz w:val="24"/>
                        </w:rPr>
                      </w:pPr>
                    </w:p>
                    <w:p w14:paraId="1347E80F" w14:textId="0C12E95B" w:rsidR="004E4726" w:rsidRDefault="004E4726" w:rsidP="00E16D6E">
                      <w:pPr>
                        <w:rPr>
                          <w:rFonts w:ascii="Arial" w:hAnsi="Arial"/>
                          <w:sz w:val="24"/>
                        </w:rPr>
                      </w:pPr>
                    </w:p>
                    <w:p w14:paraId="4C8EEE0C" w14:textId="77777777" w:rsidR="004E4726" w:rsidRDefault="004E4726" w:rsidP="00E16D6E"/>
                  </w:txbxContent>
                </v:textbox>
              </v:shape>
            </w:pict>
          </mc:Fallback>
        </mc:AlternateContent>
      </w:r>
    </w:p>
    <w:p w14:paraId="66D7BB43" w14:textId="77777777" w:rsidR="00E16D6E" w:rsidRPr="00B55CF5" w:rsidRDefault="00E16D6E" w:rsidP="00E16D6E">
      <w:pPr>
        <w:rPr>
          <w:rFonts w:ascii="Arial" w:hAnsi="Arial"/>
          <w:color w:val="000000"/>
          <w:sz w:val="24"/>
          <w:szCs w:val="24"/>
        </w:rPr>
      </w:pPr>
    </w:p>
    <w:p w14:paraId="7D37F93D" w14:textId="77777777" w:rsidR="00E16D6E" w:rsidRPr="00B55CF5" w:rsidRDefault="00E16D6E" w:rsidP="00E16D6E">
      <w:pPr>
        <w:rPr>
          <w:rFonts w:ascii="Arial" w:hAnsi="Arial"/>
          <w:color w:val="000000"/>
          <w:sz w:val="24"/>
          <w:szCs w:val="24"/>
        </w:rPr>
      </w:pPr>
    </w:p>
    <w:p w14:paraId="269E729A" w14:textId="796074DA" w:rsidR="00E16D6E" w:rsidRPr="00B55CF5" w:rsidRDefault="004E4726" w:rsidP="00E16D6E">
      <w:p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</w:t>
      </w:r>
    </w:p>
    <w:p w14:paraId="279F323F" w14:textId="77777777" w:rsidR="00E16D6E" w:rsidRPr="00B55CF5" w:rsidRDefault="00E16D6E" w:rsidP="00E16D6E">
      <w:pPr>
        <w:rPr>
          <w:rFonts w:ascii="Arial" w:hAnsi="Arial"/>
          <w:color w:val="000000"/>
          <w:sz w:val="24"/>
          <w:szCs w:val="24"/>
        </w:rPr>
      </w:pPr>
    </w:p>
    <w:p w14:paraId="21576C7C" w14:textId="77777777" w:rsidR="00E16D6E" w:rsidRPr="00B55CF5" w:rsidRDefault="00E16D6E" w:rsidP="00E16D6E">
      <w:pPr>
        <w:rPr>
          <w:rFonts w:ascii="Arial" w:hAnsi="Arial"/>
          <w:color w:val="000000"/>
          <w:sz w:val="24"/>
          <w:szCs w:val="24"/>
        </w:rPr>
      </w:pPr>
    </w:p>
    <w:p w14:paraId="31E9A378" w14:textId="77777777" w:rsidR="00E16D6E" w:rsidRPr="00B55CF5" w:rsidRDefault="00E16D6E" w:rsidP="00E16D6E">
      <w:pPr>
        <w:rPr>
          <w:rFonts w:ascii="Arial" w:hAnsi="Arial"/>
          <w:color w:val="000000"/>
          <w:sz w:val="24"/>
          <w:szCs w:val="24"/>
        </w:rPr>
      </w:pPr>
    </w:p>
    <w:p w14:paraId="6B3104F0" w14:textId="77777777" w:rsidR="00E16D6E" w:rsidRPr="00B55CF5" w:rsidRDefault="00E16D6E" w:rsidP="00E16D6E">
      <w:pPr>
        <w:rPr>
          <w:rFonts w:ascii="Arial" w:hAnsi="Arial"/>
          <w:color w:val="000000"/>
          <w:sz w:val="24"/>
          <w:szCs w:val="24"/>
        </w:rPr>
      </w:pPr>
    </w:p>
    <w:p w14:paraId="52975CEE" w14:textId="77777777" w:rsidR="00E16D6E" w:rsidRPr="00B55CF5" w:rsidRDefault="00E16D6E" w:rsidP="00E16D6E">
      <w:pPr>
        <w:rPr>
          <w:rFonts w:ascii="Arial" w:hAnsi="Arial" w:cs="Arial"/>
          <w:color w:val="000000"/>
          <w:sz w:val="24"/>
          <w:szCs w:val="24"/>
        </w:rPr>
      </w:pPr>
      <w:r w:rsidRPr="00B55CF5">
        <w:rPr>
          <w:rFonts w:ascii="Arial" w:hAnsi="Arial" w:cs="Arial"/>
          <w:color w:val="000000"/>
          <w:sz w:val="24"/>
          <w:szCs w:val="24"/>
        </w:rPr>
        <w:t>Dear Resident,</w:t>
      </w:r>
    </w:p>
    <w:p w14:paraId="13D4E61D" w14:textId="77777777" w:rsidR="00E16D6E" w:rsidRPr="00B55CF5" w:rsidRDefault="00E16D6E" w:rsidP="00E16D6E">
      <w:pPr>
        <w:rPr>
          <w:rFonts w:ascii="Arial" w:hAnsi="Arial" w:cs="Arial"/>
          <w:color w:val="000000"/>
          <w:sz w:val="16"/>
          <w:szCs w:val="16"/>
        </w:rPr>
      </w:pPr>
    </w:p>
    <w:p w14:paraId="698C9D3B" w14:textId="77777777" w:rsidR="00E16D6E" w:rsidRPr="00B55CF5" w:rsidRDefault="00E16D6E" w:rsidP="00E16D6E">
      <w:p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bookmarkStart w:id="0" w:name="_Hlk71536747"/>
      <w:r w:rsidRPr="00B55CF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Parking Review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, </w:t>
      </w:r>
      <w:r w:rsidR="0082213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Clarence Ward (Ladder Roads) Update</w:t>
      </w:r>
    </w:p>
    <w:bookmarkEnd w:id="0"/>
    <w:p w14:paraId="5278D133" w14:textId="77777777" w:rsidR="00E16D6E" w:rsidRPr="00B55CF5" w:rsidRDefault="00E16D6E" w:rsidP="00E16D6E">
      <w:pPr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14:paraId="7FFE7986" w14:textId="296E4D30" w:rsidR="009D53E4" w:rsidRDefault="00E16D6E" w:rsidP="00E16D6E">
      <w:pPr>
        <w:rPr>
          <w:rFonts w:ascii="Arial" w:hAnsi="Arial" w:cs="Arial"/>
          <w:color w:val="000000"/>
          <w:sz w:val="24"/>
          <w:szCs w:val="24"/>
        </w:rPr>
      </w:pPr>
      <w:r w:rsidRPr="00B55CF5">
        <w:rPr>
          <w:rFonts w:ascii="Arial" w:hAnsi="Arial" w:cs="Arial"/>
          <w:color w:val="000000"/>
          <w:sz w:val="24"/>
          <w:szCs w:val="24"/>
        </w:rPr>
        <w:t xml:space="preserve">Following the </w:t>
      </w:r>
      <w:r>
        <w:rPr>
          <w:rFonts w:ascii="Arial" w:hAnsi="Arial" w:cs="Arial"/>
          <w:color w:val="000000"/>
          <w:sz w:val="24"/>
          <w:szCs w:val="24"/>
        </w:rPr>
        <w:t>informal</w:t>
      </w:r>
      <w:r w:rsidRPr="00B55CF5">
        <w:rPr>
          <w:rFonts w:ascii="Arial" w:hAnsi="Arial" w:cs="Arial"/>
          <w:color w:val="000000"/>
          <w:sz w:val="24"/>
          <w:szCs w:val="24"/>
        </w:rPr>
        <w:t xml:space="preserve"> consultation</w:t>
      </w:r>
      <w:r w:rsidR="00822131">
        <w:rPr>
          <w:rFonts w:ascii="Arial" w:hAnsi="Arial" w:cs="Arial"/>
          <w:color w:val="000000"/>
          <w:sz w:val="24"/>
          <w:szCs w:val="24"/>
        </w:rPr>
        <w:t xml:space="preserve">s </w:t>
      </w:r>
      <w:r w:rsidR="009D53E4">
        <w:rPr>
          <w:rFonts w:ascii="Arial" w:hAnsi="Arial" w:cs="Arial"/>
          <w:color w:val="000000"/>
          <w:sz w:val="24"/>
          <w:szCs w:val="24"/>
        </w:rPr>
        <w:t>and review of the responses the proposal for the Ladder Roads scheme has been amended as follows:</w:t>
      </w:r>
    </w:p>
    <w:p w14:paraId="60890E60" w14:textId="77777777" w:rsidR="009D53E4" w:rsidRPr="00FF7DF4" w:rsidRDefault="009D53E4" w:rsidP="00E16D6E">
      <w:pPr>
        <w:rPr>
          <w:rFonts w:ascii="Arial" w:hAnsi="Arial" w:cs="Arial"/>
          <w:color w:val="000000"/>
          <w:sz w:val="16"/>
          <w:szCs w:val="16"/>
        </w:rPr>
      </w:pPr>
    </w:p>
    <w:p w14:paraId="5726AC57" w14:textId="21054C13" w:rsidR="006242B0" w:rsidRDefault="009D53E4" w:rsidP="009D53E4">
      <w:pPr>
        <w:pStyle w:val="ListParagraph"/>
        <w:numPr>
          <w:ilvl w:val="0"/>
          <w:numId w:val="17"/>
        </w:numPr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The introduction of the shared use</w:t>
      </w:r>
      <w:r w:rsidR="00FF7DF4">
        <w:rPr>
          <w:rFonts w:ascii="Arial" w:eastAsia="Calibri" w:hAnsi="Arial" w:cs="Arial"/>
          <w:color w:val="000000"/>
          <w:sz w:val="24"/>
          <w:szCs w:val="24"/>
        </w:rPr>
        <w:t xml:space="preserve"> parking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bays (Residents and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PaybyPhone</w:t>
      </w:r>
      <w:proofErr w:type="spellEnd"/>
      <w:r w:rsidRPr="009D53E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bays) has been </w:t>
      </w:r>
      <w:r w:rsidRPr="009D53E4">
        <w:rPr>
          <w:rFonts w:ascii="Arial" w:eastAsia="Calibri" w:hAnsi="Arial" w:cs="Arial"/>
          <w:color w:val="000000"/>
          <w:sz w:val="24"/>
          <w:szCs w:val="24"/>
        </w:rPr>
        <w:t>removed</w:t>
      </w:r>
      <w:r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04F96D18" w14:textId="3CD7122C" w:rsidR="009D53E4" w:rsidRPr="00FF7DF4" w:rsidRDefault="009D53E4" w:rsidP="006242B0">
      <w:pPr>
        <w:ind w:left="360"/>
        <w:rPr>
          <w:rFonts w:ascii="Arial" w:eastAsia="Calibri" w:hAnsi="Arial" w:cs="Arial"/>
          <w:color w:val="000000"/>
          <w:sz w:val="16"/>
          <w:szCs w:val="16"/>
        </w:rPr>
      </w:pPr>
    </w:p>
    <w:p w14:paraId="6FDADAA1" w14:textId="77777777" w:rsidR="00822131" w:rsidRPr="009D53E4" w:rsidRDefault="007C7F21" w:rsidP="009D53E4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To protect the parking supply in areas adjacent to the </w:t>
      </w:r>
      <w:r w:rsidR="009D53E4" w:rsidRPr="009D53E4">
        <w:rPr>
          <w:rFonts w:ascii="Arial" w:eastAsia="Calibri" w:hAnsi="Arial" w:cs="Arial"/>
          <w:color w:val="000000"/>
          <w:sz w:val="24"/>
          <w:szCs w:val="24"/>
        </w:rPr>
        <w:t xml:space="preserve">existing Zone P (Ladders Roads)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scheme it will </w:t>
      </w:r>
      <w:r w:rsidR="009D53E4" w:rsidRPr="009D53E4">
        <w:rPr>
          <w:rFonts w:ascii="Arial" w:eastAsia="Calibri" w:hAnsi="Arial" w:cs="Arial"/>
          <w:color w:val="000000"/>
          <w:sz w:val="24"/>
          <w:szCs w:val="24"/>
        </w:rPr>
        <w:t>be extended into the following roads:</w:t>
      </w:r>
    </w:p>
    <w:tbl>
      <w:tblPr>
        <w:tblpPr w:leftFromText="180" w:rightFromText="180" w:vertAnchor="text" w:horzAnchor="margin" w:tblpX="704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4974"/>
      </w:tblGrid>
      <w:tr w:rsidR="00822131" w:rsidRPr="004813D9" w14:paraId="016E18A1" w14:textId="77777777" w:rsidTr="009D53E4">
        <w:tc>
          <w:tcPr>
            <w:tcW w:w="8381" w:type="dxa"/>
            <w:gridSpan w:val="2"/>
            <w:shd w:val="clear" w:color="auto" w:fill="auto"/>
          </w:tcPr>
          <w:p w14:paraId="3A023312" w14:textId="77777777" w:rsidR="00822131" w:rsidRPr="004813D9" w:rsidRDefault="00822131" w:rsidP="009D53E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813D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Roads </w:t>
            </w:r>
            <w:r w:rsidR="00E47E9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To be included in existing Zone P Scheme (Ladder Roads)</w:t>
            </w:r>
            <w:r w:rsidRPr="004813D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22131" w:rsidRPr="004813D9" w14:paraId="583100E9" w14:textId="77777777" w:rsidTr="009D53E4">
        <w:trPr>
          <w:trHeight w:val="1688"/>
        </w:trPr>
        <w:tc>
          <w:tcPr>
            <w:tcW w:w="3407" w:type="dxa"/>
            <w:shd w:val="clear" w:color="auto" w:fill="auto"/>
          </w:tcPr>
          <w:p w14:paraId="77B378DB" w14:textId="77777777" w:rsidR="00822131" w:rsidRPr="00E264E2" w:rsidRDefault="00822131" w:rsidP="009D53E4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14:paraId="3B305562" w14:textId="77777777" w:rsidR="00E47E9C" w:rsidRPr="00E264E2" w:rsidRDefault="00E47E9C" w:rsidP="009D53E4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264E2">
              <w:rPr>
                <w:rFonts w:ascii="Arial" w:hAnsi="Arial" w:cs="Arial"/>
                <w:sz w:val="24"/>
                <w:szCs w:val="24"/>
              </w:rPr>
              <w:t>Arthur Road</w:t>
            </w:r>
          </w:p>
          <w:p w14:paraId="48485E4D" w14:textId="77777777" w:rsidR="00E47E9C" w:rsidRPr="00E264E2" w:rsidRDefault="00E47E9C" w:rsidP="009D53E4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264E2">
              <w:rPr>
                <w:rFonts w:ascii="Arial" w:hAnsi="Arial" w:cs="Arial"/>
                <w:sz w:val="24"/>
                <w:szCs w:val="24"/>
              </w:rPr>
              <w:t>Burnham Road</w:t>
            </w:r>
          </w:p>
          <w:p w14:paraId="1B5697AD" w14:textId="77777777" w:rsidR="00E47E9C" w:rsidRPr="00E264E2" w:rsidRDefault="00E47E9C" w:rsidP="009D53E4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264E2">
              <w:rPr>
                <w:rFonts w:ascii="Arial" w:hAnsi="Arial" w:cs="Arial"/>
                <w:sz w:val="24"/>
                <w:szCs w:val="24"/>
              </w:rPr>
              <w:t>Eaton Road</w:t>
            </w:r>
          </w:p>
          <w:p w14:paraId="64058A4F" w14:textId="77777777" w:rsidR="00E47E9C" w:rsidRPr="00E264E2" w:rsidRDefault="00E47E9C" w:rsidP="009D53E4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64E2">
              <w:rPr>
                <w:rFonts w:ascii="Arial" w:hAnsi="Arial" w:cs="Arial"/>
                <w:sz w:val="24"/>
                <w:szCs w:val="24"/>
              </w:rPr>
              <w:t>Monks Horton Way</w:t>
            </w:r>
          </w:p>
          <w:p w14:paraId="4397D6F6" w14:textId="77777777" w:rsidR="00E47E9C" w:rsidRPr="00E264E2" w:rsidRDefault="00E47E9C" w:rsidP="009D53E4">
            <w:pPr>
              <w:numPr>
                <w:ilvl w:val="0"/>
                <w:numId w:val="16"/>
              </w:numPr>
              <w:ind w:left="36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264E2">
              <w:rPr>
                <w:rFonts w:ascii="Arial" w:hAnsi="Arial" w:cs="Arial"/>
                <w:sz w:val="24"/>
                <w:szCs w:val="24"/>
              </w:rPr>
              <w:t>Royal Road</w:t>
            </w:r>
          </w:p>
        </w:tc>
        <w:tc>
          <w:tcPr>
            <w:tcW w:w="4974" w:type="dxa"/>
            <w:shd w:val="clear" w:color="auto" w:fill="auto"/>
          </w:tcPr>
          <w:p w14:paraId="331E622D" w14:textId="77777777" w:rsidR="00E47E9C" w:rsidRPr="00E264E2" w:rsidRDefault="00E47E9C" w:rsidP="009D53E4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14:paraId="2FA924C7" w14:textId="77777777" w:rsidR="00E47E9C" w:rsidRPr="00E264E2" w:rsidRDefault="00E47E9C" w:rsidP="009D53E4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264E2">
              <w:rPr>
                <w:rFonts w:ascii="Arial" w:hAnsi="Arial" w:cs="Arial"/>
                <w:sz w:val="24"/>
                <w:szCs w:val="24"/>
              </w:rPr>
              <w:t>Salisbury Road outside 19 to 37 (Odds),</w:t>
            </w:r>
          </w:p>
          <w:p w14:paraId="06F4A443" w14:textId="77777777" w:rsidR="00E47E9C" w:rsidRPr="00E264E2" w:rsidRDefault="00E47E9C" w:rsidP="009D53E4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264E2">
              <w:rPr>
                <w:rFonts w:ascii="Arial" w:hAnsi="Arial" w:cs="Arial"/>
                <w:sz w:val="24"/>
                <w:szCs w:val="24"/>
              </w:rPr>
              <w:t xml:space="preserve">St Paul’s Place </w:t>
            </w:r>
          </w:p>
          <w:p w14:paraId="724E5A21" w14:textId="77777777" w:rsidR="00E47E9C" w:rsidRPr="00E264E2" w:rsidRDefault="00E47E9C" w:rsidP="009D53E4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264E2">
              <w:rPr>
                <w:rFonts w:ascii="Arial" w:hAnsi="Arial" w:cs="Arial"/>
                <w:sz w:val="24"/>
                <w:szCs w:val="24"/>
              </w:rPr>
              <w:t xml:space="preserve">Woodstock Road North </w:t>
            </w:r>
          </w:p>
          <w:p w14:paraId="42E4A23E" w14:textId="77777777" w:rsidR="00E47E9C" w:rsidRPr="00E264E2" w:rsidRDefault="00E47E9C" w:rsidP="009D53E4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264E2">
              <w:rPr>
                <w:rFonts w:ascii="Arial" w:hAnsi="Arial" w:cs="Arial"/>
                <w:sz w:val="24"/>
                <w:szCs w:val="24"/>
              </w:rPr>
              <w:t>Woodstock Road South</w:t>
            </w:r>
          </w:p>
        </w:tc>
      </w:tr>
    </w:tbl>
    <w:p w14:paraId="6AFCC30F" w14:textId="77777777" w:rsidR="00822131" w:rsidRDefault="00822131" w:rsidP="00822131">
      <w:pPr>
        <w:rPr>
          <w:rFonts w:ascii="Arial" w:hAnsi="Arial" w:cs="Arial"/>
          <w:sz w:val="24"/>
          <w:szCs w:val="24"/>
        </w:rPr>
      </w:pPr>
    </w:p>
    <w:p w14:paraId="7DD3FD2C" w14:textId="77777777" w:rsidR="009D53E4" w:rsidRDefault="009D53E4" w:rsidP="00822131">
      <w:pPr>
        <w:rPr>
          <w:rFonts w:ascii="Arial" w:hAnsi="Arial" w:cs="Arial"/>
          <w:sz w:val="24"/>
          <w:szCs w:val="24"/>
        </w:rPr>
      </w:pPr>
    </w:p>
    <w:p w14:paraId="48A48263" w14:textId="77777777" w:rsidR="009D53E4" w:rsidRDefault="009D53E4" w:rsidP="00822131">
      <w:pPr>
        <w:rPr>
          <w:rFonts w:ascii="Arial" w:hAnsi="Arial" w:cs="Arial"/>
          <w:sz w:val="24"/>
          <w:szCs w:val="24"/>
        </w:rPr>
      </w:pPr>
    </w:p>
    <w:p w14:paraId="6A2ADE1D" w14:textId="77777777" w:rsidR="009D53E4" w:rsidRDefault="009D53E4" w:rsidP="00822131">
      <w:pPr>
        <w:rPr>
          <w:rFonts w:ascii="Arial" w:hAnsi="Arial" w:cs="Arial"/>
          <w:sz w:val="24"/>
          <w:szCs w:val="24"/>
        </w:rPr>
      </w:pPr>
    </w:p>
    <w:p w14:paraId="0997E9B0" w14:textId="77777777" w:rsidR="009D53E4" w:rsidRDefault="009D53E4" w:rsidP="00822131">
      <w:pPr>
        <w:rPr>
          <w:rFonts w:ascii="Arial" w:hAnsi="Arial" w:cs="Arial"/>
          <w:sz w:val="24"/>
          <w:szCs w:val="24"/>
        </w:rPr>
      </w:pPr>
    </w:p>
    <w:p w14:paraId="23ECAEAD" w14:textId="77777777" w:rsidR="009D53E4" w:rsidRDefault="009D53E4" w:rsidP="00822131">
      <w:pPr>
        <w:rPr>
          <w:rFonts w:ascii="Arial" w:hAnsi="Arial" w:cs="Arial"/>
          <w:sz w:val="24"/>
          <w:szCs w:val="24"/>
        </w:rPr>
      </w:pPr>
    </w:p>
    <w:p w14:paraId="49F5DCFE" w14:textId="77777777" w:rsidR="009D53E4" w:rsidRDefault="009D53E4" w:rsidP="00822131">
      <w:pPr>
        <w:rPr>
          <w:rFonts w:ascii="Arial" w:hAnsi="Arial" w:cs="Arial"/>
          <w:sz w:val="24"/>
          <w:szCs w:val="24"/>
        </w:rPr>
      </w:pPr>
    </w:p>
    <w:p w14:paraId="782BD450" w14:textId="77777777" w:rsidR="009D53E4" w:rsidRDefault="009D53E4" w:rsidP="00822131">
      <w:pPr>
        <w:rPr>
          <w:rFonts w:ascii="Arial" w:hAnsi="Arial" w:cs="Arial"/>
          <w:sz w:val="24"/>
          <w:szCs w:val="24"/>
        </w:rPr>
      </w:pPr>
    </w:p>
    <w:p w14:paraId="447CEB50" w14:textId="2F4B6418" w:rsidR="00C701A7" w:rsidRDefault="009D53E4" w:rsidP="009D53E4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roads will be subject to residents only parking to </w:t>
      </w:r>
      <w:r w:rsidR="00E47E9C">
        <w:rPr>
          <w:rFonts w:ascii="Arial" w:hAnsi="Arial" w:cs="Arial"/>
          <w:sz w:val="24"/>
          <w:szCs w:val="24"/>
        </w:rPr>
        <w:t>match the existing zone P</w:t>
      </w:r>
      <w:r w:rsidR="00C701A7">
        <w:rPr>
          <w:rFonts w:ascii="Arial" w:hAnsi="Arial" w:cs="Arial"/>
          <w:sz w:val="24"/>
          <w:szCs w:val="24"/>
        </w:rPr>
        <w:t xml:space="preserve"> Ladder Roads Scheme</w:t>
      </w:r>
      <w:r w:rsidR="00E47E9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i.e. </w:t>
      </w:r>
      <w:r w:rsidR="00E47E9C">
        <w:rPr>
          <w:rFonts w:ascii="Arial" w:hAnsi="Arial" w:cs="Arial"/>
          <w:sz w:val="24"/>
          <w:szCs w:val="24"/>
        </w:rPr>
        <w:t>Monday to Friday 11am to 1pm</w:t>
      </w:r>
      <w:r>
        <w:rPr>
          <w:rFonts w:ascii="Arial" w:hAnsi="Arial" w:cs="Arial"/>
          <w:sz w:val="24"/>
          <w:szCs w:val="24"/>
        </w:rPr>
        <w:t>.</w:t>
      </w:r>
    </w:p>
    <w:p w14:paraId="7A4BC9C7" w14:textId="77777777" w:rsidR="006242B0" w:rsidRPr="006242B0" w:rsidRDefault="006242B0" w:rsidP="006242B0">
      <w:pPr>
        <w:rPr>
          <w:rFonts w:ascii="Arial" w:hAnsi="Arial" w:cs="Arial"/>
          <w:sz w:val="16"/>
          <w:szCs w:val="16"/>
        </w:rPr>
      </w:pPr>
    </w:p>
    <w:p w14:paraId="543C7B1A" w14:textId="1117BC6E" w:rsidR="006242B0" w:rsidRPr="00460DD5" w:rsidRDefault="006242B0" w:rsidP="006242B0">
      <w:pPr>
        <w:pStyle w:val="ListParagraph"/>
        <w:numPr>
          <w:ilvl w:val="0"/>
          <w:numId w:val="2"/>
        </w:numPr>
        <w:rPr>
          <w:rFonts w:ascii="Arial" w:eastAsia="Calibri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In addition to residents parking, t</w:t>
      </w:r>
      <w:r w:rsidRPr="009658D8">
        <w:rPr>
          <w:rFonts w:ascii="Arial" w:hAnsi="Arial" w:cs="Arial"/>
          <w:sz w:val="24"/>
          <w:szCs w:val="24"/>
        </w:rPr>
        <w:t>o protect sight lines</w:t>
      </w:r>
      <w:r>
        <w:rPr>
          <w:rFonts w:ascii="Arial" w:hAnsi="Arial" w:cs="Arial"/>
          <w:sz w:val="24"/>
          <w:szCs w:val="24"/>
        </w:rPr>
        <w:t xml:space="preserve"> (driver visibility)</w:t>
      </w:r>
      <w:r w:rsidRPr="009658D8">
        <w:rPr>
          <w:rFonts w:ascii="Arial" w:hAnsi="Arial" w:cs="Arial"/>
          <w:sz w:val="24"/>
          <w:szCs w:val="24"/>
        </w:rPr>
        <w:t xml:space="preserve"> and improve passing points </w:t>
      </w:r>
      <w:r>
        <w:rPr>
          <w:rFonts w:ascii="Arial" w:hAnsi="Arial" w:cs="Arial"/>
          <w:sz w:val="24"/>
          <w:szCs w:val="24"/>
        </w:rPr>
        <w:t xml:space="preserve">for vehicles, </w:t>
      </w:r>
      <w:r w:rsidRPr="009658D8">
        <w:rPr>
          <w:rFonts w:ascii="Arial" w:hAnsi="Arial" w:cs="Arial"/>
          <w:sz w:val="24"/>
          <w:szCs w:val="24"/>
        </w:rPr>
        <w:t>single and double yellow lines</w:t>
      </w:r>
      <w:r>
        <w:rPr>
          <w:rFonts w:ascii="Arial" w:hAnsi="Arial" w:cs="Arial"/>
          <w:sz w:val="24"/>
          <w:szCs w:val="24"/>
        </w:rPr>
        <w:t xml:space="preserve"> </w:t>
      </w:r>
      <w:r w:rsidRPr="009658D8">
        <w:rPr>
          <w:rFonts w:ascii="Arial" w:hAnsi="Arial" w:cs="Arial"/>
          <w:sz w:val="24"/>
          <w:szCs w:val="24"/>
        </w:rPr>
        <w:t>will be introduced as detailed on the</w:t>
      </w:r>
      <w:r w:rsidR="00324C14">
        <w:rPr>
          <w:rFonts w:ascii="Arial" w:hAnsi="Arial" w:cs="Arial"/>
          <w:sz w:val="24"/>
          <w:szCs w:val="24"/>
        </w:rPr>
        <w:t xml:space="preserve"> enclosed</w:t>
      </w:r>
      <w:r w:rsidRPr="009658D8">
        <w:rPr>
          <w:rFonts w:ascii="Arial" w:hAnsi="Arial" w:cs="Arial"/>
          <w:sz w:val="24"/>
          <w:szCs w:val="24"/>
        </w:rPr>
        <w:t xml:space="preserve"> maps</w:t>
      </w:r>
      <w:r w:rsidR="00324C14">
        <w:rPr>
          <w:rFonts w:ascii="Arial" w:hAnsi="Arial" w:cs="Arial"/>
          <w:sz w:val="24"/>
          <w:szCs w:val="24"/>
        </w:rPr>
        <w:t>. These are</w:t>
      </w:r>
      <w:r>
        <w:rPr>
          <w:rFonts w:ascii="Arial" w:hAnsi="Arial" w:cs="Arial"/>
          <w:sz w:val="24"/>
          <w:szCs w:val="24"/>
        </w:rPr>
        <w:t xml:space="preserve"> shown by a single or double yellow line</w:t>
      </w:r>
      <w:r w:rsidRPr="009658D8">
        <w:rPr>
          <w:rFonts w:ascii="Arial" w:hAnsi="Arial" w:cs="Arial"/>
          <w:sz w:val="24"/>
          <w:szCs w:val="24"/>
        </w:rPr>
        <w:t>.</w:t>
      </w:r>
    </w:p>
    <w:p w14:paraId="1FA1DE83" w14:textId="77777777" w:rsidR="00460DD5" w:rsidRPr="00460DD5" w:rsidRDefault="00460DD5" w:rsidP="009D53E4">
      <w:pPr>
        <w:ind w:left="720"/>
        <w:rPr>
          <w:rFonts w:ascii="Arial" w:hAnsi="Arial" w:cs="Arial"/>
          <w:sz w:val="16"/>
          <w:szCs w:val="16"/>
        </w:rPr>
      </w:pPr>
    </w:p>
    <w:p w14:paraId="075C256C" w14:textId="4184B4B8" w:rsidR="007C7F21" w:rsidRPr="00460DD5" w:rsidRDefault="00C701A7" w:rsidP="007C7F21">
      <w:pPr>
        <w:pStyle w:val="ListParagraph"/>
        <w:numPr>
          <w:ilvl w:val="0"/>
          <w:numId w:val="19"/>
        </w:numPr>
        <w:rPr>
          <w:rFonts w:ascii="Arial" w:hAnsi="Arial" w:cs="Arial"/>
          <w:sz w:val="16"/>
          <w:szCs w:val="16"/>
        </w:rPr>
      </w:pPr>
      <w:r w:rsidRPr="007C7F21">
        <w:rPr>
          <w:rFonts w:ascii="Arial" w:hAnsi="Arial" w:cs="Arial"/>
          <w:sz w:val="24"/>
          <w:szCs w:val="24"/>
        </w:rPr>
        <w:t xml:space="preserve">Clarence Road </w:t>
      </w:r>
      <w:r w:rsidR="006242B0">
        <w:rPr>
          <w:rFonts w:ascii="Arial" w:hAnsi="Arial" w:cs="Arial"/>
          <w:sz w:val="24"/>
          <w:szCs w:val="24"/>
        </w:rPr>
        <w:t xml:space="preserve">- </w:t>
      </w:r>
      <w:r w:rsidRPr="007C7F21">
        <w:rPr>
          <w:rFonts w:ascii="Arial" w:hAnsi="Arial" w:cs="Arial"/>
          <w:sz w:val="24"/>
          <w:szCs w:val="24"/>
        </w:rPr>
        <w:t xml:space="preserve">between Hatfield Road </w:t>
      </w:r>
      <w:r w:rsidR="00E264E2" w:rsidRPr="007C7F21">
        <w:rPr>
          <w:rFonts w:ascii="Arial" w:hAnsi="Arial" w:cs="Arial"/>
          <w:sz w:val="24"/>
          <w:szCs w:val="24"/>
        </w:rPr>
        <w:t xml:space="preserve">and </w:t>
      </w:r>
      <w:r w:rsidRPr="007C7F21">
        <w:rPr>
          <w:rFonts w:ascii="Arial" w:hAnsi="Arial" w:cs="Arial"/>
          <w:sz w:val="24"/>
          <w:szCs w:val="24"/>
        </w:rPr>
        <w:t xml:space="preserve">York Road, </w:t>
      </w:r>
      <w:r w:rsidR="007C7F21">
        <w:rPr>
          <w:rFonts w:ascii="Arial" w:hAnsi="Arial" w:cs="Arial"/>
          <w:sz w:val="24"/>
          <w:szCs w:val="24"/>
        </w:rPr>
        <w:t>the layout of the parking bays will be amended to improve passing opportunities</w:t>
      </w:r>
      <w:r w:rsidR="006242B0">
        <w:rPr>
          <w:rFonts w:ascii="Arial" w:hAnsi="Arial" w:cs="Arial"/>
          <w:sz w:val="24"/>
          <w:szCs w:val="24"/>
        </w:rPr>
        <w:t xml:space="preserve"> and increase the number of residents parking bays</w:t>
      </w:r>
      <w:r w:rsidR="00324C14">
        <w:rPr>
          <w:rFonts w:ascii="Arial" w:hAnsi="Arial" w:cs="Arial"/>
          <w:sz w:val="24"/>
          <w:szCs w:val="24"/>
        </w:rPr>
        <w:t xml:space="preserve"> as </w:t>
      </w:r>
      <w:r w:rsidRPr="007C7F21">
        <w:rPr>
          <w:rFonts w:ascii="Arial" w:hAnsi="Arial" w:cs="Arial"/>
          <w:sz w:val="24"/>
          <w:szCs w:val="24"/>
        </w:rPr>
        <w:t xml:space="preserve">detailed on the </w:t>
      </w:r>
      <w:r w:rsidR="00324C14">
        <w:rPr>
          <w:rFonts w:ascii="Arial" w:hAnsi="Arial" w:cs="Arial"/>
          <w:sz w:val="24"/>
          <w:szCs w:val="24"/>
        </w:rPr>
        <w:t xml:space="preserve">enclosed </w:t>
      </w:r>
      <w:r w:rsidRPr="007C7F21">
        <w:rPr>
          <w:rFonts w:ascii="Arial" w:hAnsi="Arial" w:cs="Arial"/>
          <w:sz w:val="24"/>
          <w:szCs w:val="24"/>
        </w:rPr>
        <w:t>maps.</w:t>
      </w:r>
    </w:p>
    <w:p w14:paraId="42CBFE2C" w14:textId="77777777" w:rsidR="00460DD5" w:rsidRPr="007C7F21" w:rsidRDefault="00460DD5" w:rsidP="00460DD5">
      <w:pPr>
        <w:pStyle w:val="ListParagraph"/>
        <w:rPr>
          <w:rFonts w:ascii="Arial" w:hAnsi="Arial" w:cs="Arial"/>
          <w:sz w:val="16"/>
          <w:szCs w:val="16"/>
        </w:rPr>
      </w:pPr>
    </w:p>
    <w:p w14:paraId="75144D0A" w14:textId="0AFF4A59" w:rsidR="00681A1B" w:rsidRDefault="00460DD5" w:rsidP="00C701A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81A1B" w:rsidRPr="00681A1B">
        <w:rPr>
          <w:rFonts w:ascii="Arial" w:hAnsi="Arial" w:cs="Arial"/>
          <w:sz w:val="24"/>
          <w:szCs w:val="24"/>
        </w:rPr>
        <w:t>he l</w:t>
      </w:r>
      <w:r w:rsidR="00C701A7" w:rsidRPr="00681A1B">
        <w:rPr>
          <w:rFonts w:ascii="Arial" w:hAnsi="Arial" w:cs="Arial"/>
          <w:sz w:val="24"/>
          <w:szCs w:val="24"/>
        </w:rPr>
        <w:t>imited (</w:t>
      </w:r>
      <w:r w:rsidR="00681A1B" w:rsidRPr="00681A1B">
        <w:rPr>
          <w:rFonts w:ascii="Arial" w:hAnsi="Arial" w:cs="Arial"/>
          <w:sz w:val="24"/>
          <w:szCs w:val="24"/>
        </w:rPr>
        <w:t>f</w:t>
      </w:r>
      <w:r w:rsidR="00C701A7" w:rsidRPr="00681A1B">
        <w:rPr>
          <w:rFonts w:ascii="Arial" w:hAnsi="Arial" w:cs="Arial"/>
          <w:sz w:val="24"/>
          <w:szCs w:val="24"/>
        </w:rPr>
        <w:t xml:space="preserve">ree) waiting period in York Road and </w:t>
      </w:r>
      <w:r w:rsidR="00681A1B" w:rsidRPr="00681A1B">
        <w:rPr>
          <w:rFonts w:ascii="Arial" w:hAnsi="Arial" w:cs="Arial"/>
          <w:sz w:val="24"/>
          <w:szCs w:val="24"/>
        </w:rPr>
        <w:t>Clarence Road will be amended to rem</w:t>
      </w:r>
      <w:r w:rsidR="00C701A7" w:rsidRPr="00681A1B">
        <w:rPr>
          <w:rFonts w:ascii="Arial" w:hAnsi="Arial" w:cs="Arial"/>
          <w:sz w:val="24"/>
          <w:szCs w:val="24"/>
        </w:rPr>
        <w:t>ove the Saturd</w:t>
      </w:r>
      <w:r w:rsidR="00681A1B" w:rsidRPr="00681A1B">
        <w:rPr>
          <w:rFonts w:ascii="Arial" w:hAnsi="Arial" w:cs="Arial"/>
          <w:sz w:val="24"/>
          <w:szCs w:val="24"/>
        </w:rPr>
        <w:t>ay restriction as this was found not</w:t>
      </w:r>
      <w:r>
        <w:rPr>
          <w:rFonts w:ascii="Arial" w:hAnsi="Arial" w:cs="Arial"/>
          <w:sz w:val="24"/>
          <w:szCs w:val="24"/>
        </w:rPr>
        <w:t xml:space="preserve"> to</w:t>
      </w:r>
      <w:r w:rsidR="00681A1B" w:rsidRPr="00681A1B">
        <w:rPr>
          <w:rFonts w:ascii="Arial" w:hAnsi="Arial" w:cs="Arial"/>
          <w:sz w:val="24"/>
          <w:szCs w:val="24"/>
        </w:rPr>
        <w:t xml:space="preserve"> be required</w:t>
      </w:r>
      <w:r w:rsidR="00324C14">
        <w:rPr>
          <w:rFonts w:ascii="Arial" w:hAnsi="Arial" w:cs="Arial"/>
          <w:sz w:val="24"/>
          <w:szCs w:val="24"/>
        </w:rPr>
        <w:t>. T</w:t>
      </w:r>
      <w:r w:rsidR="00C701A7" w:rsidRPr="00681A1B">
        <w:rPr>
          <w:rFonts w:ascii="Arial" w:hAnsi="Arial" w:cs="Arial"/>
          <w:sz w:val="24"/>
          <w:szCs w:val="24"/>
        </w:rPr>
        <w:t>imes remain unchanged</w:t>
      </w:r>
      <w:r w:rsidR="00681A1B" w:rsidRPr="00681A1B">
        <w:rPr>
          <w:rFonts w:ascii="Arial" w:hAnsi="Arial" w:cs="Arial"/>
          <w:sz w:val="24"/>
          <w:szCs w:val="24"/>
        </w:rPr>
        <w:t xml:space="preserve"> i.e. two hours, no return within </w:t>
      </w:r>
      <w:r>
        <w:rPr>
          <w:rFonts w:ascii="Arial" w:hAnsi="Arial" w:cs="Arial"/>
          <w:sz w:val="24"/>
          <w:szCs w:val="24"/>
        </w:rPr>
        <w:t>1</w:t>
      </w:r>
      <w:r w:rsidR="00681A1B" w:rsidRPr="00681A1B">
        <w:rPr>
          <w:rFonts w:ascii="Arial" w:hAnsi="Arial" w:cs="Arial"/>
          <w:sz w:val="24"/>
          <w:szCs w:val="24"/>
        </w:rPr>
        <w:t xml:space="preserve"> hour, 8am to 6pm).</w:t>
      </w:r>
    </w:p>
    <w:p w14:paraId="07681223" w14:textId="77777777" w:rsidR="00460DD5" w:rsidRPr="006242B0" w:rsidRDefault="00460DD5" w:rsidP="00460DD5">
      <w:pPr>
        <w:rPr>
          <w:rFonts w:ascii="Arial" w:eastAsia="Calibri" w:hAnsi="Arial" w:cs="Arial"/>
          <w:color w:val="000000"/>
          <w:sz w:val="16"/>
          <w:szCs w:val="16"/>
          <w:u w:val="single"/>
        </w:rPr>
      </w:pPr>
    </w:p>
    <w:p w14:paraId="70E6D493" w14:textId="5F285C86" w:rsidR="009658D8" w:rsidRPr="009658D8" w:rsidRDefault="009658D8" w:rsidP="00822131">
      <w:pPr>
        <w:pStyle w:val="ListParagraph"/>
        <w:numPr>
          <w:ilvl w:val="0"/>
          <w:numId w:val="2"/>
        </w:numPr>
        <w:rPr>
          <w:rFonts w:ascii="Arial" w:eastAsia="Calibri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460DD5">
        <w:rPr>
          <w:rFonts w:ascii="Arial" w:hAnsi="Arial" w:cs="Arial"/>
          <w:sz w:val="24"/>
          <w:szCs w:val="24"/>
        </w:rPr>
        <w:t>these proposals</w:t>
      </w:r>
      <w:r>
        <w:rPr>
          <w:rFonts w:ascii="Arial" w:hAnsi="Arial" w:cs="Arial"/>
          <w:sz w:val="24"/>
          <w:szCs w:val="24"/>
        </w:rPr>
        <w:t xml:space="preserve"> are agreed and </w:t>
      </w:r>
      <w:r w:rsidR="00460DD5">
        <w:rPr>
          <w:rFonts w:ascii="Arial" w:hAnsi="Arial" w:cs="Arial"/>
          <w:sz w:val="24"/>
          <w:szCs w:val="24"/>
        </w:rPr>
        <w:t>implemented,</w:t>
      </w:r>
      <w:r>
        <w:rPr>
          <w:rFonts w:ascii="Arial" w:hAnsi="Arial" w:cs="Arial"/>
          <w:sz w:val="24"/>
          <w:szCs w:val="24"/>
        </w:rPr>
        <w:t xml:space="preserve"> they will be reviewed after 12 months.</w:t>
      </w:r>
    </w:p>
    <w:p w14:paraId="62760BFA" w14:textId="77777777" w:rsidR="006E5DF0" w:rsidRPr="006242B0" w:rsidRDefault="006E5DF0" w:rsidP="00822131">
      <w:pPr>
        <w:rPr>
          <w:rFonts w:ascii="Arial" w:eastAsia="Calibri" w:hAnsi="Arial" w:cs="Arial"/>
          <w:color w:val="000000"/>
          <w:sz w:val="16"/>
          <w:szCs w:val="16"/>
          <w:u w:val="single"/>
        </w:rPr>
      </w:pPr>
    </w:p>
    <w:p w14:paraId="65B66A55" w14:textId="03A0AEF7" w:rsidR="00917145" w:rsidRDefault="00917145" w:rsidP="00917145">
      <w:pPr>
        <w:rPr>
          <w:rFonts w:ascii="Arial" w:hAnsi="Arial" w:cs="Arial"/>
          <w:color w:val="000000"/>
          <w:sz w:val="24"/>
          <w:szCs w:val="24"/>
        </w:rPr>
      </w:pPr>
      <w:r w:rsidRPr="00917145">
        <w:rPr>
          <w:rFonts w:ascii="Arial" w:hAnsi="Arial" w:cs="Arial"/>
          <w:color w:val="000000"/>
          <w:sz w:val="24"/>
          <w:szCs w:val="24"/>
        </w:rPr>
        <w:t xml:space="preserve">The </w:t>
      </w:r>
      <w:r w:rsidR="009658D8">
        <w:rPr>
          <w:rFonts w:ascii="Arial" w:hAnsi="Arial" w:cs="Arial"/>
          <w:color w:val="000000"/>
          <w:sz w:val="24"/>
          <w:szCs w:val="24"/>
        </w:rPr>
        <w:t xml:space="preserve">remaining </w:t>
      </w:r>
      <w:r w:rsidRPr="00917145">
        <w:rPr>
          <w:rFonts w:ascii="Arial" w:hAnsi="Arial" w:cs="Arial"/>
          <w:color w:val="000000"/>
          <w:sz w:val="24"/>
          <w:szCs w:val="24"/>
        </w:rPr>
        <w:t xml:space="preserve">proposals </w:t>
      </w:r>
      <w:r w:rsidR="009658D8">
        <w:rPr>
          <w:rFonts w:ascii="Arial" w:hAnsi="Arial" w:cs="Arial"/>
          <w:color w:val="000000"/>
          <w:sz w:val="24"/>
          <w:szCs w:val="24"/>
        </w:rPr>
        <w:t xml:space="preserve">which we consulted on are under review and a fresh </w:t>
      </w:r>
      <w:r>
        <w:rPr>
          <w:rFonts w:ascii="Arial" w:hAnsi="Arial" w:cs="Arial"/>
          <w:color w:val="000000"/>
          <w:sz w:val="24"/>
          <w:szCs w:val="24"/>
        </w:rPr>
        <w:t xml:space="preserve">proposal to those residents </w:t>
      </w:r>
      <w:r w:rsidR="009658D8">
        <w:rPr>
          <w:rFonts w:ascii="Arial" w:hAnsi="Arial" w:cs="Arial"/>
          <w:color w:val="000000"/>
          <w:sz w:val="24"/>
          <w:szCs w:val="24"/>
        </w:rPr>
        <w:t xml:space="preserve">will be sent </w:t>
      </w:r>
      <w:r>
        <w:rPr>
          <w:rFonts w:ascii="Arial" w:hAnsi="Arial" w:cs="Arial"/>
          <w:color w:val="000000"/>
          <w:sz w:val="24"/>
          <w:szCs w:val="24"/>
        </w:rPr>
        <w:t>shortly.</w:t>
      </w:r>
      <w:r w:rsidR="009658D8">
        <w:rPr>
          <w:rFonts w:ascii="Arial" w:hAnsi="Arial" w:cs="Arial"/>
          <w:color w:val="000000"/>
          <w:sz w:val="24"/>
          <w:szCs w:val="24"/>
        </w:rPr>
        <w:t xml:space="preserve">  These are not </w:t>
      </w:r>
      <w:r>
        <w:rPr>
          <w:rFonts w:ascii="Arial" w:hAnsi="Arial" w:cs="Arial"/>
          <w:color w:val="000000"/>
          <w:sz w:val="24"/>
          <w:szCs w:val="24"/>
        </w:rPr>
        <w:t xml:space="preserve">expected </w:t>
      </w:r>
      <w:r w:rsidR="009658D8">
        <w:rPr>
          <w:rFonts w:ascii="Arial" w:hAnsi="Arial" w:cs="Arial"/>
          <w:color w:val="000000"/>
          <w:sz w:val="24"/>
          <w:szCs w:val="24"/>
        </w:rPr>
        <w:t xml:space="preserve">to impact on the original Zone P (Ladder Roads) scheme or the proposals above.  </w:t>
      </w:r>
    </w:p>
    <w:p w14:paraId="221A2A07" w14:textId="77777777" w:rsidR="00255BA3" w:rsidRPr="00255BA3" w:rsidRDefault="00255BA3" w:rsidP="00917145">
      <w:pPr>
        <w:rPr>
          <w:rFonts w:ascii="Arial" w:hAnsi="Arial" w:cs="Arial"/>
          <w:color w:val="000000"/>
          <w:sz w:val="16"/>
          <w:szCs w:val="16"/>
        </w:rPr>
      </w:pPr>
    </w:p>
    <w:p w14:paraId="5D83D608" w14:textId="77777777" w:rsidR="006E5DF0" w:rsidRPr="006E5DF0" w:rsidRDefault="006E5DF0" w:rsidP="00E16D6E">
      <w:pPr>
        <w:rPr>
          <w:rFonts w:ascii="Arial" w:eastAsia="Calibri" w:hAnsi="Arial" w:cs="Arial"/>
          <w:color w:val="000000"/>
          <w:sz w:val="16"/>
          <w:szCs w:val="16"/>
          <w:u w:val="single"/>
        </w:rPr>
      </w:pPr>
    </w:p>
    <w:p w14:paraId="25B6DB3B" w14:textId="77777777" w:rsidR="00E16D6E" w:rsidRPr="00CF3FD9" w:rsidRDefault="00CF3FD9" w:rsidP="00E16D6E">
      <w:pPr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CF3FD9">
        <w:rPr>
          <w:rFonts w:ascii="Arial" w:eastAsia="Calibri" w:hAnsi="Arial" w:cs="Arial"/>
          <w:color w:val="000000"/>
          <w:sz w:val="24"/>
          <w:szCs w:val="24"/>
          <w:u w:val="single"/>
        </w:rPr>
        <w:lastRenderedPageBreak/>
        <w:t>Next Steps:</w:t>
      </w:r>
    </w:p>
    <w:p w14:paraId="7305369B" w14:textId="77777777" w:rsidR="00E16D6E" w:rsidRPr="006E5DF0" w:rsidRDefault="00E16D6E" w:rsidP="00E16D6E">
      <w:pPr>
        <w:rPr>
          <w:rFonts w:ascii="Arial" w:eastAsia="Calibri" w:hAnsi="Arial" w:cs="Arial"/>
          <w:color w:val="000000"/>
          <w:sz w:val="16"/>
          <w:szCs w:val="16"/>
        </w:rPr>
      </w:pPr>
    </w:p>
    <w:p w14:paraId="2A0CBFC9" w14:textId="243A6D6E" w:rsidR="009658D8" w:rsidRDefault="00CF3FD9" w:rsidP="001B11FA">
      <w:pPr>
        <w:rPr>
          <w:rFonts w:ascii="Arial" w:eastAsia="Calibri" w:hAnsi="Arial" w:cs="Arial"/>
          <w:color w:val="000000"/>
          <w:sz w:val="24"/>
          <w:szCs w:val="24"/>
        </w:rPr>
      </w:pPr>
      <w:r w:rsidRPr="00CF3FD9">
        <w:rPr>
          <w:rFonts w:ascii="Arial" w:eastAsia="Calibri" w:hAnsi="Arial" w:cs="Arial"/>
          <w:color w:val="000000"/>
          <w:sz w:val="24"/>
          <w:szCs w:val="24"/>
        </w:rPr>
        <w:t xml:space="preserve">We will be advertising our intent to make </w:t>
      </w:r>
      <w:r w:rsidR="001B11FA">
        <w:rPr>
          <w:rFonts w:ascii="Arial" w:eastAsia="Calibri" w:hAnsi="Arial" w:cs="Arial"/>
          <w:color w:val="000000"/>
          <w:sz w:val="24"/>
          <w:szCs w:val="24"/>
        </w:rPr>
        <w:t>the relevant Traffic Orders</w:t>
      </w:r>
      <w:r w:rsidRPr="00CF3FD9">
        <w:rPr>
          <w:rFonts w:ascii="Arial" w:eastAsia="Calibri" w:hAnsi="Arial" w:cs="Arial"/>
          <w:color w:val="000000"/>
          <w:sz w:val="24"/>
          <w:szCs w:val="24"/>
        </w:rPr>
        <w:t xml:space="preserve"> which will amend the original Ladder Road</w:t>
      </w:r>
      <w:r w:rsidR="00FF7DF4">
        <w:rPr>
          <w:rFonts w:ascii="Arial" w:eastAsia="Calibri" w:hAnsi="Arial" w:cs="Arial"/>
          <w:color w:val="000000"/>
          <w:sz w:val="24"/>
          <w:szCs w:val="24"/>
        </w:rPr>
        <w:t>s</w:t>
      </w:r>
      <w:r w:rsidRPr="00CF3FD9">
        <w:rPr>
          <w:rFonts w:ascii="Arial" w:eastAsia="Calibri" w:hAnsi="Arial" w:cs="Arial"/>
          <w:color w:val="000000"/>
          <w:sz w:val="24"/>
          <w:szCs w:val="24"/>
        </w:rPr>
        <w:t xml:space="preserve"> Orders to include the new roads </w:t>
      </w:r>
      <w:r w:rsidR="009658D8">
        <w:rPr>
          <w:rFonts w:ascii="Arial" w:eastAsia="Calibri" w:hAnsi="Arial" w:cs="Arial"/>
          <w:color w:val="000000"/>
          <w:sz w:val="24"/>
          <w:szCs w:val="24"/>
        </w:rPr>
        <w:t xml:space="preserve">and </w:t>
      </w:r>
      <w:r w:rsidR="001B11FA">
        <w:rPr>
          <w:rFonts w:ascii="Arial" w:eastAsia="Calibri" w:hAnsi="Arial" w:cs="Arial"/>
          <w:color w:val="000000"/>
          <w:sz w:val="24"/>
          <w:szCs w:val="24"/>
        </w:rPr>
        <w:t xml:space="preserve">make the </w:t>
      </w:r>
      <w:r w:rsidR="009658D8">
        <w:rPr>
          <w:rFonts w:ascii="Arial" w:eastAsia="Calibri" w:hAnsi="Arial" w:cs="Arial"/>
          <w:color w:val="000000"/>
          <w:sz w:val="24"/>
          <w:szCs w:val="24"/>
        </w:rPr>
        <w:t xml:space="preserve">amendments </w:t>
      </w:r>
      <w:r w:rsidRPr="00CF3FD9">
        <w:rPr>
          <w:rFonts w:ascii="Arial" w:eastAsia="Calibri" w:hAnsi="Arial" w:cs="Arial"/>
          <w:color w:val="000000"/>
          <w:sz w:val="24"/>
          <w:szCs w:val="24"/>
        </w:rPr>
        <w:t>as detailed above</w:t>
      </w:r>
      <w:r w:rsidR="001B11FA">
        <w:rPr>
          <w:rFonts w:ascii="Arial" w:eastAsia="Calibri" w:hAnsi="Arial" w:cs="Arial"/>
          <w:color w:val="000000"/>
          <w:sz w:val="24"/>
          <w:szCs w:val="24"/>
        </w:rPr>
        <w:t xml:space="preserve"> and shown on the attached maps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. </w:t>
      </w:r>
    </w:p>
    <w:p w14:paraId="46265604" w14:textId="77777777" w:rsidR="009658D8" w:rsidRPr="00324C14" w:rsidRDefault="009658D8" w:rsidP="009658D8">
      <w:pPr>
        <w:jc w:val="both"/>
        <w:rPr>
          <w:rFonts w:ascii="Arial" w:eastAsia="Calibri" w:hAnsi="Arial" w:cs="Arial"/>
          <w:color w:val="000000"/>
          <w:sz w:val="16"/>
          <w:szCs w:val="16"/>
        </w:rPr>
      </w:pPr>
    </w:p>
    <w:p w14:paraId="34555AF2" w14:textId="77777777" w:rsidR="001B11FA" w:rsidRDefault="00CF3FD9" w:rsidP="001B11FA">
      <w:pPr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The advert (Public Notice) will </w:t>
      </w:r>
      <w:r w:rsidR="00255BA3">
        <w:rPr>
          <w:rFonts w:ascii="Arial" w:eastAsia="Calibri" w:hAnsi="Arial" w:cs="Arial"/>
          <w:color w:val="000000"/>
          <w:sz w:val="24"/>
          <w:szCs w:val="24"/>
        </w:rPr>
        <w:t xml:space="preserve">appear in the </w:t>
      </w:r>
      <w:r w:rsidR="001B11FA">
        <w:rPr>
          <w:rFonts w:ascii="Arial" w:eastAsia="Calibri" w:hAnsi="Arial" w:cs="Arial"/>
          <w:color w:val="000000"/>
          <w:sz w:val="24"/>
          <w:szCs w:val="24"/>
        </w:rPr>
        <w:t>local newspaper, the Herts Advertiser,</w:t>
      </w:r>
      <w:r w:rsidR="00255BA3">
        <w:rPr>
          <w:rFonts w:ascii="Arial" w:eastAsia="Calibri" w:hAnsi="Arial" w:cs="Arial"/>
          <w:color w:val="000000"/>
          <w:sz w:val="24"/>
          <w:szCs w:val="24"/>
        </w:rPr>
        <w:t xml:space="preserve"> on </w:t>
      </w:r>
      <w:r w:rsidR="00255BA3" w:rsidRPr="001B11FA">
        <w:rPr>
          <w:rFonts w:ascii="Arial" w:eastAsia="Calibri" w:hAnsi="Arial" w:cs="Arial"/>
          <w:b/>
          <w:bCs/>
          <w:color w:val="000000"/>
          <w:sz w:val="24"/>
          <w:szCs w:val="24"/>
        </w:rPr>
        <w:t>Thursday 12</w:t>
      </w:r>
      <w:r w:rsidR="00255BA3" w:rsidRPr="001B11FA">
        <w:rPr>
          <w:rFonts w:ascii="Arial" w:eastAsia="Calibri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="00255BA3" w:rsidRPr="001B11FA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May 2021</w:t>
      </w:r>
      <w:r w:rsidR="001B11FA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03F38841" w14:textId="77777777" w:rsidR="001B11FA" w:rsidRPr="00324C14" w:rsidRDefault="001B11FA" w:rsidP="001B11FA">
      <w:pPr>
        <w:rPr>
          <w:rFonts w:ascii="Arial" w:eastAsia="Calibri" w:hAnsi="Arial" w:cs="Arial"/>
          <w:color w:val="000000"/>
          <w:sz w:val="16"/>
          <w:szCs w:val="16"/>
        </w:rPr>
      </w:pPr>
    </w:p>
    <w:p w14:paraId="3D99A821" w14:textId="77777777" w:rsidR="001B11FA" w:rsidRDefault="001B11FA" w:rsidP="001B11FA">
      <w:pPr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T</w:t>
      </w:r>
      <w:r w:rsidR="00255BA3">
        <w:rPr>
          <w:rFonts w:ascii="Arial" w:eastAsia="Calibri" w:hAnsi="Arial" w:cs="Arial"/>
          <w:color w:val="000000"/>
          <w:sz w:val="24"/>
          <w:szCs w:val="24"/>
        </w:rPr>
        <w:t xml:space="preserve">he closing date for any comments and objections will be </w:t>
      </w:r>
      <w:r w:rsidR="00255BA3" w:rsidRPr="001B11FA">
        <w:rPr>
          <w:rFonts w:ascii="Arial" w:eastAsia="Calibri" w:hAnsi="Arial" w:cs="Arial"/>
          <w:b/>
          <w:bCs/>
          <w:color w:val="000000"/>
          <w:sz w:val="24"/>
          <w:szCs w:val="24"/>
        </w:rPr>
        <w:t>4</w:t>
      </w:r>
      <w:r w:rsidR="00255BA3" w:rsidRPr="001B11FA">
        <w:rPr>
          <w:rFonts w:ascii="Arial" w:eastAsia="Calibri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="00255BA3" w:rsidRPr="001B11FA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June 2021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, </w:t>
      </w:r>
      <w:r w:rsidRPr="001B11FA">
        <w:rPr>
          <w:rFonts w:ascii="Arial" w:eastAsia="Calibri" w:hAnsi="Arial" w:cs="Arial"/>
          <w:color w:val="000000"/>
          <w:sz w:val="24"/>
          <w:szCs w:val="24"/>
        </w:rPr>
        <w:t>see enclosed public notice for more information</w:t>
      </w:r>
      <w:r w:rsidR="00255BA3" w:rsidRPr="001B11FA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</w:p>
    <w:p w14:paraId="3BAE9AF9" w14:textId="77777777" w:rsidR="001B11FA" w:rsidRPr="00324C14" w:rsidRDefault="001B11FA" w:rsidP="001B11FA">
      <w:pPr>
        <w:rPr>
          <w:rFonts w:ascii="Arial" w:eastAsia="Calibri" w:hAnsi="Arial" w:cs="Arial"/>
          <w:color w:val="000000"/>
          <w:sz w:val="16"/>
          <w:szCs w:val="16"/>
        </w:rPr>
      </w:pPr>
    </w:p>
    <w:p w14:paraId="47BEA2AE" w14:textId="7D4C4BE6" w:rsidR="00255BA3" w:rsidRDefault="00255BA3" w:rsidP="001B11FA">
      <w:pPr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Once we have reviewed any comments and objections, we will update residents. </w:t>
      </w:r>
      <w:r w:rsidR="001B11FA">
        <w:rPr>
          <w:rFonts w:ascii="Arial" w:eastAsia="Calibri" w:hAnsi="Arial" w:cs="Arial"/>
          <w:color w:val="000000"/>
          <w:sz w:val="24"/>
          <w:szCs w:val="24"/>
        </w:rPr>
        <w:t>This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will include details of any scheme start date </w:t>
      </w:r>
      <w:r w:rsidR="001B11FA">
        <w:rPr>
          <w:rFonts w:ascii="Arial" w:eastAsia="Calibri" w:hAnsi="Arial" w:cs="Arial"/>
          <w:color w:val="000000"/>
          <w:sz w:val="24"/>
          <w:szCs w:val="24"/>
        </w:rPr>
        <w:t>and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how to obtain permits </w:t>
      </w:r>
      <w:r w:rsidR="001B11FA">
        <w:rPr>
          <w:rFonts w:ascii="Arial" w:eastAsia="Calibri" w:hAnsi="Arial" w:cs="Arial"/>
          <w:color w:val="000000"/>
          <w:sz w:val="24"/>
          <w:szCs w:val="24"/>
        </w:rPr>
        <w:t>if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the scheme is agreed.</w:t>
      </w:r>
    </w:p>
    <w:p w14:paraId="7773D522" w14:textId="77777777" w:rsidR="00255BA3" w:rsidRPr="006E5DF0" w:rsidRDefault="00255BA3" w:rsidP="009658D8">
      <w:pPr>
        <w:jc w:val="both"/>
        <w:rPr>
          <w:rFonts w:ascii="Arial" w:eastAsia="Calibri" w:hAnsi="Arial" w:cs="Arial"/>
          <w:color w:val="000000"/>
          <w:sz w:val="16"/>
          <w:szCs w:val="16"/>
        </w:rPr>
      </w:pPr>
    </w:p>
    <w:p w14:paraId="31C47715" w14:textId="5C9D7C65" w:rsidR="00696632" w:rsidRDefault="00255BA3" w:rsidP="009658D8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Please note, this is a formal consultation process</w:t>
      </w:r>
      <w:r w:rsidR="00324C14">
        <w:rPr>
          <w:rFonts w:ascii="Arial" w:eastAsia="Calibri" w:hAnsi="Arial" w:cs="Arial"/>
          <w:color w:val="000000"/>
          <w:sz w:val="24"/>
          <w:szCs w:val="24"/>
        </w:rPr>
        <w:t>. It is the St Albans City and District Councils intention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to implement the proposed changes </w:t>
      </w:r>
      <w:r w:rsidR="00324C14">
        <w:rPr>
          <w:rFonts w:ascii="Arial" w:eastAsia="Calibri" w:hAnsi="Arial" w:cs="Arial"/>
          <w:color w:val="000000"/>
          <w:sz w:val="24"/>
          <w:szCs w:val="24"/>
        </w:rPr>
        <w:t xml:space="preserve">detailed above,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subject to any further comments or objections. </w:t>
      </w:r>
    </w:p>
    <w:p w14:paraId="15BB0877" w14:textId="77777777" w:rsidR="00E16D6E" w:rsidRPr="00B55CF5" w:rsidRDefault="00E16D6E" w:rsidP="009658D8">
      <w:pPr>
        <w:jc w:val="both"/>
        <w:rPr>
          <w:rStyle w:val="Hyperlink"/>
          <w:rFonts w:ascii="Arial" w:hAnsi="Arial" w:cs="Arial"/>
          <w:color w:val="000000"/>
          <w:sz w:val="24"/>
          <w:szCs w:val="24"/>
        </w:rPr>
      </w:pPr>
    </w:p>
    <w:p w14:paraId="43408ADB" w14:textId="77777777" w:rsidR="00E16D6E" w:rsidRPr="006D3CBB" w:rsidRDefault="00E16D6E" w:rsidP="009658D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Yours faithfully</w:t>
      </w:r>
    </w:p>
    <w:p w14:paraId="1E1BD44B" w14:textId="77777777" w:rsidR="006E5DF0" w:rsidRDefault="006E5DF0" w:rsidP="009658D8">
      <w:pPr>
        <w:jc w:val="both"/>
        <w:rPr>
          <w:rFonts w:ascii="Arial" w:hAnsi="Arial" w:cs="Arial"/>
          <w:sz w:val="16"/>
          <w:szCs w:val="16"/>
        </w:rPr>
      </w:pPr>
    </w:p>
    <w:p w14:paraId="2CAC07D4" w14:textId="77777777" w:rsidR="006E5DF0" w:rsidRDefault="001C01C8" w:rsidP="009658D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693CA5B2" wp14:editId="56AD96F9">
                <wp:simplePos x="0" y="0"/>
                <wp:positionH relativeFrom="column">
                  <wp:posOffset>75399</wp:posOffset>
                </wp:positionH>
                <wp:positionV relativeFrom="paragraph">
                  <wp:posOffset>125054</wp:posOffset>
                </wp:positionV>
                <wp:extent cx="360" cy="360"/>
                <wp:effectExtent l="38100" t="38100" r="38100" b="3810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6DB259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1" o:spid="_x0000_s1026" type="#_x0000_t75" style="position:absolute;margin-left:5.6pt;margin-top:9.5pt;width:.8pt;height: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">
                <v:imagedata r:id="rId9" o:title=""/>
              </v:shape>
            </w:pict>
          </mc:Fallback>
        </mc:AlternateContent>
      </w:r>
    </w:p>
    <w:p w14:paraId="5EB52DE6" w14:textId="77777777" w:rsidR="00E16D6E" w:rsidRDefault="00E16D6E" w:rsidP="009658D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Gary Payne</w:t>
      </w:r>
    </w:p>
    <w:p w14:paraId="67AEC13F" w14:textId="77777777" w:rsidR="00E16D6E" w:rsidRPr="00A34E07" w:rsidRDefault="00E16D6E" w:rsidP="00965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Specialist Officer (Parking)</w:t>
      </w:r>
    </w:p>
    <w:p w14:paraId="36386EEB" w14:textId="6FA39032" w:rsidR="009F6454" w:rsidRDefault="009F6454" w:rsidP="009658D8">
      <w:pPr>
        <w:jc w:val="both"/>
      </w:pPr>
    </w:p>
    <w:sectPr w:rsidR="009F6454" w:rsidSect="009F6454">
      <w:pgSz w:w="11906" w:h="16838"/>
      <w:pgMar w:top="567" w:right="707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5E3D"/>
    <w:multiLevelType w:val="hybridMultilevel"/>
    <w:tmpl w:val="C41C1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46837"/>
    <w:multiLevelType w:val="hybridMultilevel"/>
    <w:tmpl w:val="EA14A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E1934"/>
    <w:multiLevelType w:val="hybridMultilevel"/>
    <w:tmpl w:val="6C2C5BE6"/>
    <w:lvl w:ilvl="0" w:tplc="F8825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53757"/>
    <w:multiLevelType w:val="hybridMultilevel"/>
    <w:tmpl w:val="8BA23B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324E8"/>
    <w:multiLevelType w:val="hybridMultilevel"/>
    <w:tmpl w:val="44E8E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428AF"/>
    <w:multiLevelType w:val="hybridMultilevel"/>
    <w:tmpl w:val="1D722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27768"/>
    <w:multiLevelType w:val="hybridMultilevel"/>
    <w:tmpl w:val="546E50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64557"/>
    <w:multiLevelType w:val="hybridMultilevel"/>
    <w:tmpl w:val="A1D290B8"/>
    <w:lvl w:ilvl="0" w:tplc="F8825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A067B"/>
    <w:multiLevelType w:val="hybridMultilevel"/>
    <w:tmpl w:val="7886105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47390EFA"/>
    <w:multiLevelType w:val="hybridMultilevel"/>
    <w:tmpl w:val="7982E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A2EAC"/>
    <w:multiLevelType w:val="hybridMultilevel"/>
    <w:tmpl w:val="15C0D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31F19"/>
    <w:multiLevelType w:val="hybridMultilevel"/>
    <w:tmpl w:val="3F644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77C00"/>
    <w:multiLevelType w:val="hybridMultilevel"/>
    <w:tmpl w:val="DEA035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09D3"/>
    <w:multiLevelType w:val="hybridMultilevel"/>
    <w:tmpl w:val="3B46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F73D9"/>
    <w:multiLevelType w:val="hybridMultilevel"/>
    <w:tmpl w:val="3FE477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447C0"/>
    <w:multiLevelType w:val="hybridMultilevel"/>
    <w:tmpl w:val="9F868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03298"/>
    <w:multiLevelType w:val="hybridMultilevel"/>
    <w:tmpl w:val="4446C52A"/>
    <w:lvl w:ilvl="0" w:tplc="D8A253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D316B"/>
    <w:multiLevelType w:val="hybridMultilevel"/>
    <w:tmpl w:val="E85E2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6"/>
  </w:num>
  <w:num w:numId="5">
    <w:abstractNumId w:val="7"/>
  </w:num>
  <w:num w:numId="6">
    <w:abstractNumId w:val="4"/>
  </w:num>
  <w:num w:numId="7">
    <w:abstractNumId w:val="14"/>
  </w:num>
  <w:num w:numId="8">
    <w:abstractNumId w:val="5"/>
  </w:num>
  <w:num w:numId="9">
    <w:abstractNumId w:val="3"/>
  </w:num>
  <w:num w:numId="10">
    <w:abstractNumId w:val="12"/>
  </w:num>
  <w:num w:numId="11">
    <w:abstractNumId w:val="10"/>
  </w:num>
  <w:num w:numId="12">
    <w:abstractNumId w:val="9"/>
  </w:num>
  <w:num w:numId="13">
    <w:abstractNumId w:val="17"/>
  </w:num>
  <w:num w:numId="14">
    <w:abstractNumId w:val="11"/>
  </w:num>
  <w:num w:numId="15">
    <w:abstractNumId w:val="1"/>
  </w:num>
  <w:num w:numId="16">
    <w:abstractNumId w:val="15"/>
  </w:num>
  <w:num w:numId="17">
    <w:abstractNumId w:val="13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G:\Parking Services\Parking Development\Schemes\2019 - 20 Schemes\2 - LR1 Clarence Ward 2021\Resident letters\FORMAL ADDRESSE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W and Y$'`"/>
    <w:odso>
      <w:table w:val=""/>
      <w:colDelim w:val="9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POSTCODE"/>
        <w:mappedName w:val="Postal Cod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D6E"/>
    <w:rsid w:val="000C23F8"/>
    <w:rsid w:val="001B11FA"/>
    <w:rsid w:val="001C01C8"/>
    <w:rsid w:val="001C0729"/>
    <w:rsid w:val="00243EA8"/>
    <w:rsid w:val="00255BA3"/>
    <w:rsid w:val="00296666"/>
    <w:rsid w:val="002A363F"/>
    <w:rsid w:val="00324C14"/>
    <w:rsid w:val="00361B89"/>
    <w:rsid w:val="00460DD5"/>
    <w:rsid w:val="00483C66"/>
    <w:rsid w:val="004E4726"/>
    <w:rsid w:val="005A33AA"/>
    <w:rsid w:val="006242B0"/>
    <w:rsid w:val="006437BE"/>
    <w:rsid w:val="00661CAE"/>
    <w:rsid w:val="0066456F"/>
    <w:rsid w:val="00681A1B"/>
    <w:rsid w:val="00696632"/>
    <w:rsid w:val="006E5DF0"/>
    <w:rsid w:val="0070796C"/>
    <w:rsid w:val="00711785"/>
    <w:rsid w:val="00741688"/>
    <w:rsid w:val="00773E00"/>
    <w:rsid w:val="007C7F21"/>
    <w:rsid w:val="007D0754"/>
    <w:rsid w:val="00822131"/>
    <w:rsid w:val="00871E88"/>
    <w:rsid w:val="00881478"/>
    <w:rsid w:val="008A190F"/>
    <w:rsid w:val="008E10ED"/>
    <w:rsid w:val="00917145"/>
    <w:rsid w:val="00950C60"/>
    <w:rsid w:val="009658D8"/>
    <w:rsid w:val="009D53E4"/>
    <w:rsid w:val="009F6454"/>
    <w:rsid w:val="00A72908"/>
    <w:rsid w:val="00A84D8C"/>
    <w:rsid w:val="00AA6017"/>
    <w:rsid w:val="00B757BA"/>
    <w:rsid w:val="00C02AF5"/>
    <w:rsid w:val="00C1419D"/>
    <w:rsid w:val="00C701A7"/>
    <w:rsid w:val="00CF3FD9"/>
    <w:rsid w:val="00D54C12"/>
    <w:rsid w:val="00E16D6E"/>
    <w:rsid w:val="00E264E2"/>
    <w:rsid w:val="00E47E9C"/>
    <w:rsid w:val="00EF130F"/>
    <w:rsid w:val="00EF43D3"/>
    <w:rsid w:val="00F6705D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65B81"/>
  <w15:chartTrackingRefBased/>
  <w15:docId w15:val="{A7AEF9CB-C4D0-6145-87DE-F443BD83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D6E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6D6E"/>
    <w:rPr>
      <w:color w:val="0000FF"/>
      <w:u w:val="single"/>
    </w:rPr>
  </w:style>
  <w:style w:type="character" w:styleId="CommentReference">
    <w:name w:val="annotation reference"/>
    <w:rsid w:val="00E16D6E"/>
    <w:rPr>
      <w:sz w:val="18"/>
      <w:szCs w:val="18"/>
    </w:rPr>
  </w:style>
  <w:style w:type="paragraph" w:styleId="CommentText">
    <w:name w:val="annotation text"/>
    <w:basedOn w:val="Normal"/>
    <w:link w:val="CommentTextChar"/>
    <w:rsid w:val="00E16D6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16D6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72"/>
    <w:qFormat/>
    <w:rsid w:val="00E16D6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D6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6E"/>
    <w:rPr>
      <w:rFonts w:ascii="Times New Roman" w:eastAsia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714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3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3E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customXml" Target="ink/ink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kingrestrictions@stalbans.gov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12T11:02:30.102"/>
    </inkml:context>
    <inkml:brush xml:id="br0">
      <inkml:brushProperty name="width" value="0.02619" units="cm"/>
      <inkml:brushProperty name="height" value="0.02619" units="cm"/>
      <inkml:brushProperty name="ignorePressure" value="1"/>
    </inkml:brush>
  </inkml:definitions>
  <inkml:trace contextRef="#ctx0" brushRef="#br0">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7E4D1-8F8B-4386-85A3-5E74DD5E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White</dc:creator>
  <cp:keywords/>
  <dc:description/>
  <cp:lastModifiedBy>Gary Payne</cp:lastModifiedBy>
  <cp:revision>5</cp:revision>
  <dcterms:created xsi:type="dcterms:W3CDTF">2021-05-11T09:37:00Z</dcterms:created>
  <dcterms:modified xsi:type="dcterms:W3CDTF">2021-05-12T10:17:00Z</dcterms:modified>
</cp:coreProperties>
</file>