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99F36" w14:textId="77777777" w:rsidR="00F41FF7" w:rsidRDefault="00F41FF7" w:rsidP="00D52F28">
      <w:pPr>
        <w:tabs>
          <w:tab w:val="left" w:pos="804"/>
          <w:tab w:val="left" w:pos="4253"/>
          <w:tab w:val="left" w:pos="6570"/>
          <w:tab w:val="left" w:pos="7560"/>
        </w:tabs>
        <w:ind w:right="-259"/>
        <w:rPr>
          <w:rFonts w:ascii="Arial" w:hAnsi="Arial"/>
          <w:b/>
          <w:sz w:val="28"/>
          <w:szCs w:val="28"/>
        </w:rPr>
      </w:pPr>
    </w:p>
    <w:p w14:paraId="2A0DD042" w14:textId="77777777" w:rsidR="00D7311F" w:rsidRPr="00896F49" w:rsidRDefault="00896F49" w:rsidP="00224005">
      <w:pPr>
        <w:tabs>
          <w:tab w:val="left" w:pos="804"/>
          <w:tab w:val="left" w:pos="4253"/>
          <w:tab w:val="left" w:pos="6570"/>
          <w:tab w:val="left" w:pos="7560"/>
        </w:tabs>
        <w:ind w:left="4395" w:right="-259"/>
        <w:rPr>
          <w:rFonts w:ascii="Arial" w:hAnsi="Arial"/>
          <w:b/>
          <w:sz w:val="28"/>
          <w:szCs w:val="28"/>
        </w:rPr>
      </w:pPr>
      <w:r w:rsidRPr="00896F49">
        <w:rPr>
          <w:rFonts w:ascii="Arial" w:hAnsi="Arial"/>
          <w:b/>
          <w:sz w:val="28"/>
          <w:szCs w:val="28"/>
        </w:rPr>
        <w:t>Co</w:t>
      </w:r>
      <w:r w:rsidR="00D7311F" w:rsidRPr="00896F49">
        <w:rPr>
          <w:rFonts w:ascii="Arial" w:hAnsi="Arial"/>
          <w:b/>
          <w:sz w:val="28"/>
          <w:szCs w:val="28"/>
        </w:rPr>
        <w:t>mmunity Services</w:t>
      </w:r>
    </w:p>
    <w:p w14:paraId="6EFB2E58" w14:textId="77777777" w:rsidR="00D7311F" w:rsidRPr="00CD722C" w:rsidRDefault="00D7311F" w:rsidP="00D7311F">
      <w:pPr>
        <w:tabs>
          <w:tab w:val="left" w:pos="804"/>
          <w:tab w:val="left" w:pos="4253"/>
          <w:tab w:val="left" w:pos="6570"/>
          <w:tab w:val="left" w:pos="7560"/>
        </w:tabs>
        <w:ind w:left="4395" w:right="-259"/>
        <w:rPr>
          <w:rFonts w:ascii="Arial" w:hAnsi="Arial"/>
          <w:sz w:val="22"/>
          <w:szCs w:val="22"/>
        </w:rPr>
      </w:pPr>
      <w:r w:rsidRPr="00CD722C">
        <w:rPr>
          <w:rFonts w:ascii="Arial" w:hAnsi="Arial"/>
          <w:sz w:val="22"/>
          <w:szCs w:val="22"/>
        </w:rPr>
        <w:t>Please ask for:</w:t>
      </w:r>
      <w:r w:rsidRPr="00CD722C">
        <w:rPr>
          <w:rFonts w:ascii="Arial" w:hAnsi="Arial"/>
          <w:sz w:val="22"/>
          <w:szCs w:val="22"/>
        </w:rPr>
        <w:tab/>
        <w:t>Gary Payne</w:t>
      </w:r>
    </w:p>
    <w:p w14:paraId="3A01390B" w14:textId="25AA0AD0" w:rsidR="00D7311F" w:rsidRPr="00CD722C" w:rsidRDefault="00D7311F" w:rsidP="00B766B0">
      <w:pPr>
        <w:tabs>
          <w:tab w:val="left" w:pos="4253"/>
          <w:tab w:val="left" w:pos="4395"/>
          <w:tab w:val="left" w:pos="6570"/>
          <w:tab w:val="left" w:pos="7560"/>
        </w:tabs>
        <w:ind w:left="4395" w:right="-259"/>
        <w:rPr>
          <w:rFonts w:ascii="Arial" w:hAnsi="Arial"/>
          <w:sz w:val="22"/>
          <w:szCs w:val="22"/>
        </w:rPr>
      </w:pPr>
      <w:r w:rsidRPr="00CD722C">
        <w:rPr>
          <w:rFonts w:ascii="Arial" w:hAnsi="Arial"/>
          <w:sz w:val="22"/>
          <w:szCs w:val="22"/>
        </w:rPr>
        <w:t>Direct Dial:</w:t>
      </w:r>
      <w:r w:rsidRPr="00CD722C">
        <w:rPr>
          <w:rFonts w:ascii="Arial" w:hAnsi="Arial"/>
          <w:sz w:val="22"/>
          <w:szCs w:val="22"/>
        </w:rPr>
        <w:tab/>
        <w:t xml:space="preserve">(01727) </w:t>
      </w:r>
      <w:r w:rsidR="006A3002">
        <w:rPr>
          <w:rFonts w:ascii="Arial" w:hAnsi="Arial"/>
          <w:sz w:val="22"/>
          <w:szCs w:val="22"/>
        </w:rPr>
        <w:t>86</w:t>
      </w:r>
      <w:r w:rsidR="00B664AD">
        <w:rPr>
          <w:rFonts w:ascii="Arial" w:hAnsi="Arial"/>
          <w:sz w:val="22"/>
          <w:szCs w:val="22"/>
        </w:rPr>
        <w:t>6100</w:t>
      </w:r>
    </w:p>
    <w:p w14:paraId="5BF63343" w14:textId="60CBC58C" w:rsidR="00D7311F" w:rsidRPr="00CD722C" w:rsidRDefault="00CD722C" w:rsidP="00D7311F">
      <w:pPr>
        <w:tabs>
          <w:tab w:val="left" w:pos="4253"/>
          <w:tab w:val="left" w:pos="6570"/>
        </w:tabs>
        <w:ind w:left="4395" w:right="-259"/>
        <w:rPr>
          <w:rFonts w:ascii="Arial" w:hAnsi="Arial"/>
          <w:sz w:val="22"/>
          <w:szCs w:val="22"/>
        </w:rPr>
      </w:pPr>
      <w:r w:rsidRPr="00CD722C">
        <w:rPr>
          <w:rFonts w:ascii="Arial" w:hAnsi="Arial"/>
          <w:sz w:val="22"/>
          <w:szCs w:val="22"/>
        </w:rPr>
        <w:t xml:space="preserve">Email:              </w:t>
      </w:r>
      <w:hyperlink r:id="rId7" w:history="1">
        <w:r w:rsidR="00B766B0" w:rsidRPr="00100B71">
          <w:rPr>
            <w:rStyle w:val="Hyperlink"/>
            <w:rFonts w:ascii="Arial" w:hAnsi="Arial"/>
            <w:sz w:val="22"/>
            <w:szCs w:val="22"/>
          </w:rPr>
          <w:t>parking.development@stalbans.gov.uk</w:t>
        </w:r>
      </w:hyperlink>
      <w:r w:rsidR="00396A75">
        <w:rPr>
          <w:rFonts w:ascii="Arial" w:hAnsi="Arial"/>
          <w:sz w:val="22"/>
          <w:szCs w:val="22"/>
        </w:rPr>
        <w:t xml:space="preserve"> </w:t>
      </w:r>
    </w:p>
    <w:p w14:paraId="0F196A22" w14:textId="2337D20D" w:rsidR="00D7311F" w:rsidRPr="00CD722C" w:rsidRDefault="00D7311F" w:rsidP="00D7311F">
      <w:pPr>
        <w:tabs>
          <w:tab w:val="left" w:pos="804"/>
          <w:tab w:val="left" w:pos="4253"/>
          <w:tab w:val="left" w:pos="6570"/>
          <w:tab w:val="left" w:pos="7560"/>
        </w:tabs>
        <w:ind w:left="4395" w:right="-259"/>
        <w:rPr>
          <w:rFonts w:ascii="Arial" w:hAnsi="Arial"/>
          <w:b/>
          <w:sz w:val="22"/>
          <w:szCs w:val="22"/>
        </w:rPr>
      </w:pPr>
      <w:r w:rsidRPr="00CD722C">
        <w:rPr>
          <w:rFonts w:ascii="Arial" w:hAnsi="Arial"/>
          <w:sz w:val="22"/>
          <w:szCs w:val="22"/>
        </w:rPr>
        <w:t>Date:</w:t>
      </w:r>
      <w:r w:rsidRPr="00CD722C">
        <w:rPr>
          <w:rFonts w:ascii="Arial" w:hAnsi="Arial"/>
          <w:sz w:val="22"/>
          <w:szCs w:val="22"/>
        </w:rPr>
        <w:tab/>
      </w:r>
      <w:r w:rsidR="00B766B0">
        <w:rPr>
          <w:rFonts w:ascii="Arial" w:hAnsi="Arial"/>
          <w:b/>
          <w:sz w:val="22"/>
          <w:szCs w:val="22"/>
        </w:rPr>
        <w:t>25</w:t>
      </w:r>
      <w:r w:rsidR="00B766B0" w:rsidRPr="00B766B0">
        <w:rPr>
          <w:rFonts w:ascii="Arial" w:hAnsi="Arial"/>
          <w:b/>
          <w:sz w:val="22"/>
          <w:szCs w:val="22"/>
          <w:vertAlign w:val="superscript"/>
        </w:rPr>
        <w:t>th</w:t>
      </w:r>
      <w:r w:rsidR="00B766B0">
        <w:rPr>
          <w:rFonts w:ascii="Arial" w:hAnsi="Arial"/>
          <w:b/>
          <w:sz w:val="22"/>
          <w:szCs w:val="22"/>
        </w:rPr>
        <w:t xml:space="preserve"> August 2021</w:t>
      </w:r>
    </w:p>
    <w:p w14:paraId="5D095731" w14:textId="2F82142A" w:rsidR="0064291D" w:rsidRDefault="009171E5" w:rsidP="00D7311F">
      <w:pPr>
        <w:pStyle w:val="Heading3"/>
        <w:tabs>
          <w:tab w:val="clear" w:pos="4590"/>
          <w:tab w:val="clear" w:pos="6570"/>
          <w:tab w:val="left" w:pos="804"/>
          <w:tab w:val="left" w:pos="4395"/>
        </w:tabs>
        <w:ind w:left="0" w:right="-524"/>
      </w:pPr>
      <w:r>
        <w:rPr>
          <w:noProof/>
        </w:rPr>
        <mc:AlternateContent>
          <mc:Choice Requires="wps">
            <w:drawing>
              <wp:anchor distT="45720" distB="45720" distL="114300" distR="114300" simplePos="0" relativeHeight="251657728" behindDoc="0" locked="0" layoutInCell="1" allowOverlap="1" wp14:anchorId="0F08139E" wp14:editId="2FBF0E70">
                <wp:simplePos x="0" y="0"/>
                <wp:positionH relativeFrom="column">
                  <wp:posOffset>11430</wp:posOffset>
                </wp:positionH>
                <wp:positionV relativeFrom="paragraph">
                  <wp:posOffset>55805</wp:posOffset>
                </wp:positionV>
                <wp:extent cx="3659505" cy="12985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1298575"/>
                        </a:xfrm>
                        <a:prstGeom prst="rect">
                          <a:avLst/>
                        </a:prstGeom>
                        <a:solidFill>
                          <a:srgbClr val="FFFFFF"/>
                        </a:solidFill>
                        <a:ln w="9525">
                          <a:solidFill>
                            <a:srgbClr val="FFFFFF"/>
                          </a:solidFill>
                          <a:miter lim="800000"/>
                          <a:headEnd/>
                          <a:tailEnd/>
                        </a:ln>
                      </wps:spPr>
                      <wps:txbx>
                        <w:txbxContent>
                          <w:p w14:paraId="799B4427" w14:textId="77777777" w:rsidR="004E267D" w:rsidRDefault="004E267D" w:rsidP="00B110AF">
                            <w:pPr>
                              <w:jc w:val="both"/>
                              <w:rPr>
                                <w:rFonts w:ascii="Arial" w:hAnsi="Arial"/>
                                <w:sz w:val="24"/>
                              </w:rPr>
                            </w:pPr>
                            <w:r>
                              <w:rPr>
                                <w:rFonts w:ascii="Arial" w:hAnsi="Arial"/>
                                <w:sz w:val="24"/>
                              </w:rPr>
                              <w:t>‘Parking Consultation’</w:t>
                            </w:r>
                          </w:p>
                          <w:p w14:paraId="54927B49" w14:textId="77777777" w:rsidR="004E267D" w:rsidRDefault="004E267D" w:rsidP="00B110AF">
                            <w:pPr>
                              <w:jc w:val="both"/>
                              <w:rPr>
                                <w:rFonts w:ascii="Arial" w:hAnsi="Arial"/>
                                <w:sz w:val="24"/>
                              </w:rPr>
                            </w:pPr>
                            <w:r>
                              <w:rPr>
                                <w:rFonts w:ascii="Arial" w:hAnsi="Arial"/>
                                <w:sz w:val="24"/>
                              </w:rPr>
                              <w:t xml:space="preserve">The Resident </w:t>
                            </w:r>
                          </w:p>
                          <w:p w14:paraId="129087BF" w14:textId="66017E58" w:rsidR="004E267D" w:rsidRDefault="004E267D" w:rsidP="00B110AF">
                            <w:pPr>
                              <w:jc w:val="both"/>
                              <w:rPr>
                                <w:rFonts w:ascii="Arial" w:hAnsi="Arial"/>
                                <w:sz w:val="24"/>
                              </w:rPr>
                            </w:pPr>
                            <w:r>
                              <w:rPr>
                                <w:rFonts w:ascii="Arial" w:hAnsi="Arial"/>
                                <w:sz w:val="24"/>
                              </w:rPr>
                              <w:fldChar w:fldCharType="begin"/>
                            </w:r>
                            <w:r>
                              <w:rPr>
                                <w:rFonts w:ascii="Arial" w:hAnsi="Arial"/>
                                <w:sz w:val="24"/>
                              </w:rPr>
                              <w:instrText xml:space="preserve"> MERGEFIELD NAME </w:instrText>
                            </w:r>
                            <w:r>
                              <w:rPr>
                                <w:rFonts w:ascii="Arial" w:hAnsi="Arial"/>
                                <w:sz w:val="24"/>
                              </w:rPr>
                              <w:fldChar w:fldCharType="separate"/>
                            </w:r>
                            <w:r>
                              <w:rPr>
                                <w:rFonts w:ascii="Arial" w:hAnsi="Arial"/>
                                <w:noProof/>
                                <w:sz w:val="24"/>
                              </w:rPr>
                              <w:t>«NAME»</w:t>
                            </w:r>
                            <w:r>
                              <w:rPr>
                                <w:rFonts w:ascii="Arial" w:hAnsi="Arial"/>
                                <w:sz w:val="24"/>
                              </w:rPr>
                              <w:fldChar w:fldCharType="end"/>
                            </w:r>
                          </w:p>
                          <w:p w14:paraId="4DB47743" w14:textId="596DA0EA" w:rsidR="004E267D" w:rsidRDefault="004E267D" w:rsidP="00B110AF">
                            <w:pPr>
                              <w:jc w:val="both"/>
                              <w:rPr>
                                <w:rFonts w:ascii="Arial" w:hAnsi="Arial"/>
                                <w:sz w:val="24"/>
                              </w:rPr>
                            </w:pPr>
                            <w:r>
                              <w:rPr>
                                <w:rFonts w:ascii="Arial" w:hAnsi="Arial"/>
                                <w:sz w:val="24"/>
                              </w:rPr>
                              <w:fldChar w:fldCharType="begin"/>
                            </w:r>
                            <w:r>
                              <w:rPr>
                                <w:rFonts w:ascii="Arial" w:hAnsi="Arial"/>
                                <w:sz w:val="24"/>
                              </w:rPr>
                              <w:instrText xml:space="preserve"> MERGEFIELD HOUSE_NUMBER </w:instrText>
                            </w:r>
                            <w:r>
                              <w:rPr>
                                <w:rFonts w:ascii="Arial" w:hAnsi="Arial"/>
                                <w:sz w:val="24"/>
                              </w:rPr>
                              <w:fldChar w:fldCharType="separate"/>
                            </w:r>
                            <w:r>
                              <w:rPr>
                                <w:rFonts w:ascii="Arial" w:hAnsi="Arial"/>
                                <w:noProof/>
                                <w:sz w:val="24"/>
                              </w:rPr>
                              <w:t>«HOUSE_NUMBER»</w:t>
                            </w:r>
                            <w:r>
                              <w:rPr>
                                <w:rFonts w:ascii="Arial" w:hAnsi="Arial"/>
                                <w:sz w:val="24"/>
                              </w:rPr>
                              <w:fldChar w:fldCharType="end"/>
                            </w:r>
                            <w:r>
                              <w:rPr>
                                <w:rFonts w:ascii="Arial" w:hAnsi="Arial"/>
                                <w:sz w:val="24"/>
                              </w:rPr>
                              <w:t xml:space="preserve"> </w:t>
                            </w:r>
                            <w:r>
                              <w:rPr>
                                <w:rFonts w:ascii="Arial" w:hAnsi="Arial"/>
                                <w:sz w:val="24"/>
                              </w:rPr>
                              <w:fldChar w:fldCharType="begin"/>
                            </w:r>
                            <w:r>
                              <w:rPr>
                                <w:rFonts w:ascii="Arial" w:hAnsi="Arial"/>
                                <w:sz w:val="24"/>
                              </w:rPr>
                              <w:instrText xml:space="preserve"> MERGEFIELD STREET </w:instrText>
                            </w:r>
                            <w:r>
                              <w:rPr>
                                <w:rFonts w:ascii="Arial" w:hAnsi="Arial"/>
                                <w:sz w:val="24"/>
                              </w:rPr>
                              <w:fldChar w:fldCharType="separate"/>
                            </w:r>
                            <w:r>
                              <w:rPr>
                                <w:rFonts w:ascii="Arial" w:hAnsi="Arial"/>
                                <w:noProof/>
                                <w:sz w:val="24"/>
                              </w:rPr>
                              <w:t>«STREET»</w:t>
                            </w:r>
                            <w:r>
                              <w:rPr>
                                <w:rFonts w:ascii="Arial" w:hAnsi="Arial"/>
                                <w:sz w:val="24"/>
                              </w:rPr>
                              <w:fldChar w:fldCharType="end"/>
                            </w:r>
                          </w:p>
                          <w:p w14:paraId="1F502D1E" w14:textId="6174A6D4" w:rsidR="004E267D" w:rsidRDefault="004E267D" w:rsidP="00B110AF">
                            <w:pPr>
                              <w:jc w:val="both"/>
                              <w:rPr>
                                <w:rFonts w:ascii="Arial" w:hAnsi="Arial"/>
                                <w:sz w:val="24"/>
                              </w:rPr>
                            </w:pPr>
                            <w:r>
                              <w:rPr>
                                <w:rFonts w:ascii="Arial" w:hAnsi="Arial"/>
                                <w:sz w:val="24"/>
                              </w:rPr>
                              <w:fldChar w:fldCharType="begin"/>
                            </w:r>
                            <w:r>
                              <w:rPr>
                                <w:rFonts w:ascii="Arial" w:hAnsi="Arial"/>
                                <w:sz w:val="24"/>
                              </w:rPr>
                              <w:instrText xml:space="preserve"> MERGEFIELD TOWN </w:instrText>
                            </w:r>
                            <w:r>
                              <w:rPr>
                                <w:rFonts w:ascii="Arial" w:hAnsi="Arial"/>
                                <w:sz w:val="24"/>
                              </w:rPr>
                              <w:fldChar w:fldCharType="separate"/>
                            </w:r>
                            <w:r>
                              <w:rPr>
                                <w:rFonts w:ascii="Arial" w:hAnsi="Arial"/>
                                <w:noProof/>
                                <w:sz w:val="24"/>
                              </w:rPr>
                              <w:t>«TOWN»</w:t>
                            </w:r>
                            <w:r>
                              <w:rPr>
                                <w:rFonts w:ascii="Arial" w:hAnsi="Arial"/>
                                <w:sz w:val="24"/>
                              </w:rPr>
                              <w:fldChar w:fldCharType="end"/>
                            </w:r>
                          </w:p>
                          <w:p w14:paraId="61DFA154" w14:textId="0C93C1B0" w:rsidR="004E267D" w:rsidRDefault="004E267D" w:rsidP="00B110AF">
                            <w:pPr>
                              <w:jc w:val="both"/>
                              <w:rPr>
                                <w:rFonts w:ascii="Arial" w:hAnsi="Arial"/>
                                <w:sz w:val="24"/>
                              </w:rPr>
                            </w:pPr>
                            <w:r>
                              <w:rPr>
                                <w:rFonts w:ascii="Arial" w:hAnsi="Arial"/>
                                <w:sz w:val="24"/>
                              </w:rPr>
                              <w:fldChar w:fldCharType="begin"/>
                            </w:r>
                            <w:r>
                              <w:rPr>
                                <w:rFonts w:ascii="Arial" w:hAnsi="Arial"/>
                                <w:sz w:val="24"/>
                              </w:rPr>
                              <w:instrText xml:space="preserve"> MERGEFIELD POSTCODE </w:instrText>
                            </w:r>
                            <w:r>
                              <w:rPr>
                                <w:rFonts w:ascii="Arial" w:hAnsi="Arial"/>
                                <w:sz w:val="24"/>
                              </w:rPr>
                              <w:fldChar w:fldCharType="separate"/>
                            </w:r>
                            <w:r>
                              <w:rPr>
                                <w:rFonts w:ascii="Arial" w:hAnsi="Arial"/>
                                <w:noProof/>
                                <w:sz w:val="24"/>
                              </w:rPr>
                              <w:t>«POSTCODE»</w:t>
                            </w:r>
                            <w:r>
                              <w:rPr>
                                <w:rFonts w:ascii="Arial" w:hAnsi="Arial"/>
                                <w:sz w:val="24"/>
                              </w:rPr>
                              <w:fldChar w:fldCharType="end"/>
                            </w:r>
                          </w:p>
                          <w:p w14:paraId="5B3CEDA7" w14:textId="77777777" w:rsidR="004E267D" w:rsidRDefault="004E267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08139E" id="_x0000_t202" coordsize="21600,21600" o:spt="202" path="m,l,21600r21600,l21600,xe">
                <v:stroke joinstyle="miter"/>
                <v:path gradientshapeok="t" o:connecttype="rect"/>
              </v:shapetype>
              <v:shape id="Text Box 2" o:spid="_x0000_s1026" type="#_x0000_t202" style="position:absolute;margin-left:.9pt;margin-top:4.4pt;width:288.15pt;height:102.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" strokecolor="white">
                <v:textbox style="mso-fit-shape-to-text:t">
                  <w:txbxContent>
                    <w:p w14:paraId="799B4427" w14:textId="77777777" w:rsidR="004E267D" w:rsidRDefault="004E267D" w:rsidP="00B110AF">
                      <w:pPr>
                        <w:jc w:val="both"/>
                        <w:rPr>
                          <w:rFonts w:ascii="Arial" w:hAnsi="Arial"/>
                          <w:sz w:val="24"/>
                        </w:rPr>
                      </w:pPr>
                      <w:r>
                        <w:rPr>
                          <w:rFonts w:ascii="Arial" w:hAnsi="Arial"/>
                          <w:sz w:val="24"/>
                        </w:rPr>
                        <w:t>‘Parking Consultation’</w:t>
                      </w:r>
                    </w:p>
                    <w:p w14:paraId="54927B49" w14:textId="77777777" w:rsidR="004E267D" w:rsidRDefault="004E267D" w:rsidP="00B110AF">
                      <w:pPr>
                        <w:jc w:val="both"/>
                        <w:rPr>
                          <w:rFonts w:ascii="Arial" w:hAnsi="Arial"/>
                          <w:sz w:val="24"/>
                        </w:rPr>
                      </w:pPr>
                      <w:r>
                        <w:rPr>
                          <w:rFonts w:ascii="Arial" w:hAnsi="Arial"/>
                          <w:sz w:val="24"/>
                        </w:rPr>
                        <w:t xml:space="preserve">The Resident </w:t>
                      </w:r>
                    </w:p>
                    <w:p w14:paraId="129087BF" w14:textId="66017E58" w:rsidR="004E267D" w:rsidRDefault="004E267D" w:rsidP="00B110AF">
                      <w:pPr>
                        <w:jc w:val="both"/>
                        <w:rPr>
                          <w:rFonts w:ascii="Arial" w:hAnsi="Arial"/>
                          <w:sz w:val="24"/>
                        </w:rPr>
                      </w:pPr>
                      <w:r>
                        <w:rPr>
                          <w:rFonts w:ascii="Arial" w:hAnsi="Arial"/>
                          <w:sz w:val="24"/>
                        </w:rPr>
                        <w:fldChar w:fldCharType="begin"/>
                      </w:r>
                      <w:r>
                        <w:rPr>
                          <w:rFonts w:ascii="Arial" w:hAnsi="Arial"/>
                          <w:sz w:val="24"/>
                        </w:rPr>
                        <w:instrText xml:space="preserve"> MERGEFIELD NAME </w:instrText>
                      </w:r>
                      <w:r>
                        <w:rPr>
                          <w:rFonts w:ascii="Arial" w:hAnsi="Arial"/>
                          <w:sz w:val="24"/>
                        </w:rPr>
                        <w:fldChar w:fldCharType="separate"/>
                      </w:r>
                      <w:r>
                        <w:rPr>
                          <w:rFonts w:ascii="Arial" w:hAnsi="Arial"/>
                          <w:noProof/>
                          <w:sz w:val="24"/>
                        </w:rPr>
                        <w:t>«NAME»</w:t>
                      </w:r>
                      <w:r>
                        <w:rPr>
                          <w:rFonts w:ascii="Arial" w:hAnsi="Arial"/>
                          <w:sz w:val="24"/>
                        </w:rPr>
                        <w:fldChar w:fldCharType="end"/>
                      </w:r>
                    </w:p>
                    <w:p w14:paraId="4DB47743" w14:textId="596DA0EA" w:rsidR="004E267D" w:rsidRDefault="004E267D" w:rsidP="00B110AF">
                      <w:pPr>
                        <w:jc w:val="both"/>
                        <w:rPr>
                          <w:rFonts w:ascii="Arial" w:hAnsi="Arial"/>
                          <w:sz w:val="24"/>
                        </w:rPr>
                      </w:pPr>
                      <w:r>
                        <w:rPr>
                          <w:rFonts w:ascii="Arial" w:hAnsi="Arial"/>
                          <w:sz w:val="24"/>
                        </w:rPr>
                        <w:fldChar w:fldCharType="begin"/>
                      </w:r>
                      <w:r>
                        <w:rPr>
                          <w:rFonts w:ascii="Arial" w:hAnsi="Arial"/>
                          <w:sz w:val="24"/>
                        </w:rPr>
                        <w:instrText xml:space="preserve"> MERGEFIELD HOUSE_NUMBER </w:instrText>
                      </w:r>
                      <w:r>
                        <w:rPr>
                          <w:rFonts w:ascii="Arial" w:hAnsi="Arial"/>
                          <w:sz w:val="24"/>
                        </w:rPr>
                        <w:fldChar w:fldCharType="separate"/>
                      </w:r>
                      <w:r>
                        <w:rPr>
                          <w:rFonts w:ascii="Arial" w:hAnsi="Arial"/>
                          <w:noProof/>
                          <w:sz w:val="24"/>
                        </w:rPr>
                        <w:t>«HOUSE_NUMBER»</w:t>
                      </w:r>
                      <w:r>
                        <w:rPr>
                          <w:rFonts w:ascii="Arial" w:hAnsi="Arial"/>
                          <w:sz w:val="24"/>
                        </w:rPr>
                        <w:fldChar w:fldCharType="end"/>
                      </w:r>
                      <w:r>
                        <w:rPr>
                          <w:rFonts w:ascii="Arial" w:hAnsi="Arial"/>
                          <w:sz w:val="24"/>
                        </w:rPr>
                        <w:t xml:space="preserve"> </w:t>
                      </w:r>
                      <w:r>
                        <w:rPr>
                          <w:rFonts w:ascii="Arial" w:hAnsi="Arial"/>
                          <w:sz w:val="24"/>
                        </w:rPr>
                        <w:fldChar w:fldCharType="begin"/>
                      </w:r>
                      <w:r>
                        <w:rPr>
                          <w:rFonts w:ascii="Arial" w:hAnsi="Arial"/>
                          <w:sz w:val="24"/>
                        </w:rPr>
                        <w:instrText xml:space="preserve"> MERGEFIELD STREET </w:instrText>
                      </w:r>
                      <w:r>
                        <w:rPr>
                          <w:rFonts w:ascii="Arial" w:hAnsi="Arial"/>
                          <w:sz w:val="24"/>
                        </w:rPr>
                        <w:fldChar w:fldCharType="separate"/>
                      </w:r>
                      <w:r>
                        <w:rPr>
                          <w:rFonts w:ascii="Arial" w:hAnsi="Arial"/>
                          <w:noProof/>
                          <w:sz w:val="24"/>
                        </w:rPr>
                        <w:t>«STREET»</w:t>
                      </w:r>
                      <w:r>
                        <w:rPr>
                          <w:rFonts w:ascii="Arial" w:hAnsi="Arial"/>
                          <w:sz w:val="24"/>
                        </w:rPr>
                        <w:fldChar w:fldCharType="end"/>
                      </w:r>
                    </w:p>
                    <w:p w14:paraId="1F502D1E" w14:textId="6174A6D4" w:rsidR="004E267D" w:rsidRDefault="004E267D" w:rsidP="00B110AF">
                      <w:pPr>
                        <w:jc w:val="both"/>
                        <w:rPr>
                          <w:rFonts w:ascii="Arial" w:hAnsi="Arial"/>
                          <w:sz w:val="24"/>
                        </w:rPr>
                      </w:pPr>
                      <w:r>
                        <w:rPr>
                          <w:rFonts w:ascii="Arial" w:hAnsi="Arial"/>
                          <w:sz w:val="24"/>
                        </w:rPr>
                        <w:fldChar w:fldCharType="begin"/>
                      </w:r>
                      <w:r>
                        <w:rPr>
                          <w:rFonts w:ascii="Arial" w:hAnsi="Arial"/>
                          <w:sz w:val="24"/>
                        </w:rPr>
                        <w:instrText xml:space="preserve"> MERGEFIELD TOWN </w:instrText>
                      </w:r>
                      <w:r>
                        <w:rPr>
                          <w:rFonts w:ascii="Arial" w:hAnsi="Arial"/>
                          <w:sz w:val="24"/>
                        </w:rPr>
                        <w:fldChar w:fldCharType="separate"/>
                      </w:r>
                      <w:r>
                        <w:rPr>
                          <w:rFonts w:ascii="Arial" w:hAnsi="Arial"/>
                          <w:noProof/>
                          <w:sz w:val="24"/>
                        </w:rPr>
                        <w:t>«TOWN»</w:t>
                      </w:r>
                      <w:r>
                        <w:rPr>
                          <w:rFonts w:ascii="Arial" w:hAnsi="Arial"/>
                          <w:sz w:val="24"/>
                        </w:rPr>
                        <w:fldChar w:fldCharType="end"/>
                      </w:r>
                    </w:p>
                    <w:p w14:paraId="61DFA154" w14:textId="0C93C1B0" w:rsidR="004E267D" w:rsidRDefault="004E267D" w:rsidP="00B110AF">
                      <w:pPr>
                        <w:jc w:val="both"/>
                        <w:rPr>
                          <w:rFonts w:ascii="Arial" w:hAnsi="Arial"/>
                          <w:sz w:val="24"/>
                        </w:rPr>
                      </w:pPr>
                      <w:r>
                        <w:rPr>
                          <w:rFonts w:ascii="Arial" w:hAnsi="Arial"/>
                          <w:sz w:val="24"/>
                        </w:rPr>
                        <w:fldChar w:fldCharType="begin"/>
                      </w:r>
                      <w:r>
                        <w:rPr>
                          <w:rFonts w:ascii="Arial" w:hAnsi="Arial"/>
                          <w:sz w:val="24"/>
                        </w:rPr>
                        <w:instrText xml:space="preserve"> MERGEFIELD POSTCODE </w:instrText>
                      </w:r>
                      <w:r>
                        <w:rPr>
                          <w:rFonts w:ascii="Arial" w:hAnsi="Arial"/>
                          <w:sz w:val="24"/>
                        </w:rPr>
                        <w:fldChar w:fldCharType="separate"/>
                      </w:r>
                      <w:r>
                        <w:rPr>
                          <w:rFonts w:ascii="Arial" w:hAnsi="Arial"/>
                          <w:noProof/>
                          <w:sz w:val="24"/>
                        </w:rPr>
                        <w:t>«POSTCODE»</w:t>
                      </w:r>
                      <w:r>
                        <w:rPr>
                          <w:rFonts w:ascii="Arial" w:hAnsi="Arial"/>
                          <w:sz w:val="24"/>
                        </w:rPr>
                        <w:fldChar w:fldCharType="end"/>
                      </w:r>
                    </w:p>
                    <w:p w14:paraId="5B3CEDA7" w14:textId="77777777" w:rsidR="004E267D" w:rsidRDefault="004E267D"/>
                  </w:txbxContent>
                </v:textbox>
                <w10:wrap type="square"/>
              </v:shape>
            </w:pict>
          </mc:Fallback>
        </mc:AlternateContent>
      </w:r>
    </w:p>
    <w:p w14:paraId="4A62DF85" w14:textId="77777777" w:rsidR="00B110AF" w:rsidRDefault="00B110AF" w:rsidP="00B110AF"/>
    <w:p w14:paraId="4E25E0A9" w14:textId="77777777" w:rsidR="00B110AF" w:rsidRDefault="00B110AF" w:rsidP="00B110AF"/>
    <w:p w14:paraId="1E288A17" w14:textId="77777777" w:rsidR="00B110AF" w:rsidRDefault="00B110AF" w:rsidP="00B110AF"/>
    <w:p w14:paraId="14464DE7" w14:textId="77777777" w:rsidR="00B110AF" w:rsidRPr="00B110AF" w:rsidRDefault="00B110AF" w:rsidP="00B110AF"/>
    <w:p w14:paraId="68275D93" w14:textId="77777777" w:rsidR="00670D81" w:rsidRDefault="00670D81">
      <w:pPr>
        <w:jc w:val="both"/>
        <w:rPr>
          <w:rFonts w:ascii="Arial" w:hAnsi="Arial"/>
          <w:sz w:val="24"/>
        </w:rPr>
      </w:pPr>
    </w:p>
    <w:p w14:paraId="493DB541" w14:textId="77777777" w:rsidR="00E714EB" w:rsidRDefault="00E714EB">
      <w:pPr>
        <w:jc w:val="both"/>
        <w:rPr>
          <w:rFonts w:ascii="Arial" w:hAnsi="Arial"/>
          <w:sz w:val="24"/>
        </w:rPr>
      </w:pPr>
    </w:p>
    <w:p w14:paraId="5F5F6B2F" w14:textId="77777777" w:rsidR="00E714EB" w:rsidRDefault="00E714EB">
      <w:pPr>
        <w:jc w:val="both"/>
        <w:rPr>
          <w:rFonts w:ascii="Arial" w:hAnsi="Arial"/>
          <w:sz w:val="24"/>
        </w:rPr>
      </w:pPr>
    </w:p>
    <w:p w14:paraId="0F4E0C9F" w14:textId="77777777" w:rsidR="007C7E63" w:rsidRDefault="007C7E63">
      <w:pPr>
        <w:jc w:val="both"/>
        <w:rPr>
          <w:rFonts w:ascii="Arial" w:hAnsi="Arial"/>
          <w:sz w:val="24"/>
        </w:rPr>
      </w:pPr>
    </w:p>
    <w:p w14:paraId="4046E88F" w14:textId="77777777" w:rsidR="0064291D" w:rsidRDefault="0064291D">
      <w:pPr>
        <w:jc w:val="both"/>
        <w:rPr>
          <w:rFonts w:ascii="Arial" w:hAnsi="Arial"/>
          <w:sz w:val="24"/>
        </w:rPr>
      </w:pPr>
      <w:r>
        <w:rPr>
          <w:rFonts w:ascii="Arial" w:hAnsi="Arial"/>
          <w:sz w:val="24"/>
        </w:rPr>
        <w:t>Dear Resident,</w:t>
      </w:r>
    </w:p>
    <w:p w14:paraId="744B5F01" w14:textId="77777777" w:rsidR="0064291D" w:rsidRDefault="0064291D">
      <w:pPr>
        <w:jc w:val="both"/>
        <w:rPr>
          <w:rFonts w:ascii="Arial" w:hAnsi="Arial"/>
          <w:sz w:val="24"/>
        </w:rPr>
      </w:pPr>
    </w:p>
    <w:p w14:paraId="0A889231" w14:textId="08B50534" w:rsidR="008E3C97" w:rsidRPr="00FE2AEF" w:rsidRDefault="00FA3C77" w:rsidP="008E3C97">
      <w:pPr>
        <w:rPr>
          <w:rFonts w:ascii="Arial" w:hAnsi="Arial"/>
          <w:b/>
          <w:sz w:val="24"/>
          <w:u w:val="single"/>
        </w:rPr>
      </w:pPr>
      <w:r>
        <w:rPr>
          <w:rFonts w:ascii="Arial" w:hAnsi="Arial"/>
          <w:b/>
          <w:sz w:val="24"/>
          <w:u w:val="single"/>
        </w:rPr>
        <w:t xml:space="preserve">Notice </w:t>
      </w:r>
      <w:r w:rsidR="009171E5">
        <w:rPr>
          <w:rFonts w:ascii="Arial" w:hAnsi="Arial"/>
          <w:b/>
          <w:sz w:val="24"/>
          <w:u w:val="single"/>
        </w:rPr>
        <w:t>o</w:t>
      </w:r>
      <w:r>
        <w:rPr>
          <w:rFonts w:ascii="Arial" w:hAnsi="Arial"/>
          <w:b/>
          <w:sz w:val="24"/>
          <w:u w:val="single"/>
        </w:rPr>
        <w:t xml:space="preserve">f Making a Traffic Regulation </w:t>
      </w:r>
      <w:r w:rsidR="00562C77">
        <w:rPr>
          <w:rFonts w:ascii="Arial" w:hAnsi="Arial"/>
          <w:b/>
          <w:sz w:val="24"/>
          <w:u w:val="single"/>
        </w:rPr>
        <w:t>Order -</w:t>
      </w:r>
      <w:r w:rsidR="000D77AC">
        <w:rPr>
          <w:rFonts w:ascii="Arial" w:hAnsi="Arial"/>
          <w:b/>
          <w:sz w:val="24"/>
          <w:u w:val="single"/>
        </w:rPr>
        <w:t xml:space="preserve"> </w:t>
      </w:r>
      <w:r w:rsidR="000D77AC" w:rsidRPr="00FE2AEF">
        <w:rPr>
          <w:rFonts w:ascii="Arial" w:hAnsi="Arial"/>
          <w:b/>
          <w:sz w:val="24"/>
          <w:u w:val="single"/>
        </w:rPr>
        <w:t>Residents</w:t>
      </w:r>
      <w:r w:rsidR="0010425C">
        <w:rPr>
          <w:rFonts w:ascii="Arial" w:hAnsi="Arial"/>
          <w:b/>
          <w:sz w:val="24"/>
          <w:u w:val="single"/>
        </w:rPr>
        <w:t xml:space="preserve"> P</w:t>
      </w:r>
      <w:r w:rsidR="008E3C97" w:rsidRPr="00FE2AEF">
        <w:rPr>
          <w:rFonts w:ascii="Arial" w:hAnsi="Arial"/>
          <w:b/>
          <w:sz w:val="24"/>
          <w:u w:val="single"/>
        </w:rPr>
        <w:t>arking</w:t>
      </w:r>
      <w:r w:rsidR="0092281C">
        <w:rPr>
          <w:rFonts w:ascii="Arial" w:hAnsi="Arial"/>
          <w:b/>
          <w:sz w:val="24"/>
          <w:u w:val="single"/>
        </w:rPr>
        <w:t xml:space="preserve"> </w:t>
      </w:r>
      <w:r w:rsidR="00417B72">
        <w:rPr>
          <w:rFonts w:ascii="Arial" w:hAnsi="Arial"/>
          <w:b/>
          <w:sz w:val="24"/>
          <w:u w:val="single"/>
        </w:rPr>
        <w:t>–</w:t>
      </w:r>
      <w:r w:rsidR="0092281C">
        <w:rPr>
          <w:rFonts w:ascii="Arial" w:hAnsi="Arial"/>
          <w:b/>
          <w:sz w:val="24"/>
          <w:u w:val="single"/>
        </w:rPr>
        <w:t xml:space="preserve"> </w:t>
      </w:r>
      <w:r w:rsidR="00D34F9D">
        <w:rPr>
          <w:rFonts w:ascii="Arial" w:hAnsi="Arial"/>
          <w:b/>
          <w:sz w:val="24"/>
          <w:u w:val="single"/>
        </w:rPr>
        <w:t>Extended Clarence Ward Area</w:t>
      </w:r>
    </w:p>
    <w:p w14:paraId="345D19C6" w14:textId="77777777" w:rsidR="00152877" w:rsidRDefault="00152877" w:rsidP="008E3C97">
      <w:pPr>
        <w:rPr>
          <w:rFonts w:ascii="Arial" w:hAnsi="Arial" w:cs="Arial"/>
          <w:sz w:val="16"/>
          <w:szCs w:val="16"/>
        </w:rPr>
      </w:pPr>
    </w:p>
    <w:p w14:paraId="3805EA3B" w14:textId="148757AD" w:rsidR="00FA3C77" w:rsidRDefault="00152877" w:rsidP="008E3C97">
      <w:pPr>
        <w:rPr>
          <w:rFonts w:ascii="Arial" w:hAnsi="Arial" w:cs="Arial"/>
          <w:sz w:val="24"/>
          <w:szCs w:val="24"/>
        </w:rPr>
      </w:pPr>
      <w:r w:rsidRPr="001E3122">
        <w:rPr>
          <w:rFonts w:ascii="Arial" w:hAnsi="Arial" w:cs="Arial"/>
          <w:sz w:val="24"/>
          <w:szCs w:val="24"/>
        </w:rPr>
        <w:t>F</w:t>
      </w:r>
      <w:r w:rsidR="00313E9D" w:rsidRPr="001E3122">
        <w:rPr>
          <w:rFonts w:ascii="Arial" w:hAnsi="Arial" w:cs="Arial"/>
          <w:sz w:val="24"/>
          <w:szCs w:val="24"/>
        </w:rPr>
        <w:t xml:space="preserve">ollowing </w:t>
      </w:r>
      <w:r w:rsidR="00FA3C77">
        <w:rPr>
          <w:rFonts w:ascii="Arial" w:hAnsi="Arial" w:cs="Arial"/>
          <w:sz w:val="24"/>
          <w:szCs w:val="24"/>
        </w:rPr>
        <w:t>our</w:t>
      </w:r>
      <w:r w:rsidR="009E7364" w:rsidRPr="001E3122">
        <w:rPr>
          <w:rFonts w:ascii="Arial" w:hAnsi="Arial" w:cs="Arial"/>
          <w:sz w:val="24"/>
          <w:szCs w:val="24"/>
        </w:rPr>
        <w:t xml:space="preserve"> </w:t>
      </w:r>
      <w:r w:rsidR="00FA3C77">
        <w:rPr>
          <w:rFonts w:ascii="Arial" w:hAnsi="Arial" w:cs="Arial"/>
          <w:sz w:val="24"/>
          <w:szCs w:val="24"/>
        </w:rPr>
        <w:t xml:space="preserve">formal proposal </w:t>
      </w:r>
      <w:r w:rsidR="007B5531" w:rsidRPr="001E3122">
        <w:rPr>
          <w:rFonts w:ascii="Arial" w:hAnsi="Arial" w:cs="Arial"/>
          <w:sz w:val="24"/>
          <w:szCs w:val="24"/>
        </w:rPr>
        <w:t xml:space="preserve">to make </w:t>
      </w:r>
      <w:r w:rsidR="00D34F9D">
        <w:rPr>
          <w:rFonts w:ascii="Arial" w:hAnsi="Arial" w:cs="Arial"/>
          <w:sz w:val="24"/>
          <w:szCs w:val="24"/>
        </w:rPr>
        <w:t xml:space="preserve">a </w:t>
      </w:r>
      <w:r w:rsidR="007B5531" w:rsidRPr="001E3122">
        <w:rPr>
          <w:rFonts w:ascii="Arial" w:hAnsi="Arial" w:cs="Arial"/>
          <w:sz w:val="24"/>
          <w:szCs w:val="24"/>
        </w:rPr>
        <w:t>Traffic Regulation Order</w:t>
      </w:r>
      <w:r w:rsidR="00834609">
        <w:rPr>
          <w:rFonts w:ascii="Arial" w:hAnsi="Arial" w:cs="Arial"/>
          <w:sz w:val="24"/>
          <w:szCs w:val="24"/>
        </w:rPr>
        <w:t xml:space="preserve"> (TRO)</w:t>
      </w:r>
      <w:r w:rsidR="00D34F9D">
        <w:rPr>
          <w:rFonts w:ascii="Arial" w:hAnsi="Arial" w:cs="Arial"/>
          <w:sz w:val="24"/>
          <w:szCs w:val="24"/>
        </w:rPr>
        <w:t xml:space="preserve"> and Parking Places Order (PPO)</w:t>
      </w:r>
      <w:r w:rsidR="007B5531" w:rsidRPr="001E3122">
        <w:rPr>
          <w:rFonts w:ascii="Arial" w:hAnsi="Arial" w:cs="Arial"/>
          <w:sz w:val="24"/>
          <w:szCs w:val="24"/>
        </w:rPr>
        <w:t xml:space="preserve"> to</w:t>
      </w:r>
      <w:r w:rsidR="00D34F9D">
        <w:rPr>
          <w:rFonts w:ascii="Arial" w:hAnsi="Arial" w:cs="Arial"/>
          <w:sz w:val="24"/>
          <w:szCs w:val="24"/>
        </w:rPr>
        <w:t xml:space="preserve"> extend the original Ladder Roads </w:t>
      </w:r>
      <w:r w:rsidR="002B139A">
        <w:rPr>
          <w:rFonts w:ascii="Arial" w:hAnsi="Arial" w:cs="Arial"/>
          <w:sz w:val="24"/>
          <w:szCs w:val="24"/>
        </w:rPr>
        <w:t>residents parking sc</w:t>
      </w:r>
      <w:r w:rsidR="00D34F9D">
        <w:rPr>
          <w:rFonts w:ascii="Arial" w:hAnsi="Arial" w:cs="Arial"/>
          <w:sz w:val="24"/>
          <w:szCs w:val="24"/>
        </w:rPr>
        <w:t>heme into various roads</w:t>
      </w:r>
      <w:r w:rsidR="002B139A">
        <w:rPr>
          <w:rFonts w:ascii="Arial" w:hAnsi="Arial" w:cs="Arial"/>
          <w:sz w:val="24"/>
          <w:szCs w:val="24"/>
        </w:rPr>
        <w:t xml:space="preserve">. </w:t>
      </w:r>
      <w:r w:rsidR="00FA3C77">
        <w:rPr>
          <w:rFonts w:ascii="Arial" w:hAnsi="Arial" w:cs="Arial"/>
          <w:sz w:val="24"/>
          <w:szCs w:val="24"/>
        </w:rPr>
        <w:t xml:space="preserve">I can now confirm that the Council has </w:t>
      </w:r>
      <w:r w:rsidR="002B139A">
        <w:rPr>
          <w:rFonts w:ascii="Arial" w:hAnsi="Arial" w:cs="Arial"/>
          <w:sz w:val="24"/>
          <w:szCs w:val="24"/>
        </w:rPr>
        <w:t xml:space="preserve">now or will be making </w:t>
      </w:r>
      <w:r w:rsidR="00FA3C77">
        <w:rPr>
          <w:rFonts w:ascii="Arial" w:hAnsi="Arial" w:cs="Arial"/>
          <w:sz w:val="24"/>
          <w:szCs w:val="24"/>
        </w:rPr>
        <w:t xml:space="preserve">the relevant </w:t>
      </w:r>
      <w:r w:rsidR="002B139A">
        <w:rPr>
          <w:rFonts w:ascii="Arial" w:hAnsi="Arial" w:cs="Arial"/>
          <w:sz w:val="24"/>
          <w:szCs w:val="24"/>
        </w:rPr>
        <w:t>orders</w:t>
      </w:r>
      <w:r w:rsidR="00FA3C77">
        <w:rPr>
          <w:rFonts w:ascii="Arial" w:hAnsi="Arial" w:cs="Arial"/>
          <w:sz w:val="24"/>
          <w:szCs w:val="24"/>
        </w:rPr>
        <w:t xml:space="preserve"> and the restrictions will come </w:t>
      </w:r>
      <w:r w:rsidR="002B139A">
        <w:rPr>
          <w:rFonts w:ascii="Arial" w:hAnsi="Arial" w:cs="Arial"/>
          <w:sz w:val="24"/>
          <w:szCs w:val="24"/>
        </w:rPr>
        <w:t>into</w:t>
      </w:r>
      <w:r w:rsidR="00FA3C77">
        <w:rPr>
          <w:rFonts w:ascii="Arial" w:hAnsi="Arial" w:cs="Arial"/>
          <w:sz w:val="24"/>
          <w:szCs w:val="24"/>
        </w:rPr>
        <w:t xml:space="preserve"> operation on Monday </w:t>
      </w:r>
      <w:r w:rsidR="002B139A">
        <w:rPr>
          <w:rFonts w:ascii="Arial" w:hAnsi="Arial" w:cs="Arial"/>
          <w:sz w:val="24"/>
          <w:szCs w:val="24"/>
        </w:rPr>
        <w:t>4</w:t>
      </w:r>
      <w:r w:rsidR="002B139A" w:rsidRPr="002B139A">
        <w:rPr>
          <w:rFonts w:ascii="Arial" w:hAnsi="Arial" w:cs="Arial"/>
          <w:sz w:val="24"/>
          <w:szCs w:val="24"/>
          <w:vertAlign w:val="superscript"/>
        </w:rPr>
        <w:t>th</w:t>
      </w:r>
      <w:r w:rsidR="002B139A">
        <w:rPr>
          <w:rFonts w:ascii="Arial" w:hAnsi="Arial" w:cs="Arial"/>
          <w:sz w:val="24"/>
          <w:szCs w:val="24"/>
        </w:rPr>
        <w:t xml:space="preserve"> October 2021</w:t>
      </w:r>
      <w:r w:rsidR="00FA3C77">
        <w:rPr>
          <w:rFonts w:ascii="Arial" w:hAnsi="Arial" w:cs="Arial"/>
          <w:sz w:val="24"/>
          <w:szCs w:val="24"/>
        </w:rPr>
        <w:t xml:space="preserve">. This will allow residents time to purchase relevant permits and provide a two-week warning notice period </w:t>
      </w:r>
      <w:r w:rsidR="003F0E10">
        <w:rPr>
          <w:rFonts w:ascii="Arial" w:hAnsi="Arial" w:cs="Arial"/>
          <w:sz w:val="24"/>
          <w:szCs w:val="24"/>
        </w:rPr>
        <w:t>to allow drivers to get used to the new scheme</w:t>
      </w:r>
      <w:r w:rsidR="00FA3C77">
        <w:rPr>
          <w:rFonts w:ascii="Arial" w:hAnsi="Arial" w:cs="Arial"/>
          <w:sz w:val="24"/>
          <w:szCs w:val="24"/>
        </w:rPr>
        <w:t xml:space="preserve">. </w:t>
      </w:r>
    </w:p>
    <w:p w14:paraId="273B42AB" w14:textId="27796427" w:rsidR="000F160D" w:rsidRDefault="000F160D" w:rsidP="008E3C97">
      <w:pPr>
        <w:rPr>
          <w:rFonts w:ascii="Arial" w:hAnsi="Arial" w:cs="Arial"/>
          <w:sz w:val="24"/>
          <w:szCs w:val="24"/>
        </w:rPr>
      </w:pPr>
    </w:p>
    <w:p w14:paraId="7703F153" w14:textId="28724846" w:rsidR="000F160D" w:rsidRDefault="000F160D" w:rsidP="008E3C97">
      <w:pPr>
        <w:rPr>
          <w:rFonts w:ascii="Arial" w:hAnsi="Arial" w:cs="Arial"/>
          <w:sz w:val="24"/>
          <w:szCs w:val="24"/>
        </w:rPr>
      </w:pPr>
      <w:r>
        <w:rPr>
          <w:rFonts w:ascii="Arial" w:hAnsi="Arial" w:cs="Arial"/>
          <w:sz w:val="24"/>
          <w:szCs w:val="24"/>
        </w:rPr>
        <w:t>The scheme will be as advertised with some minor amendments to the location of double yellow lines in Royal Road and St Pauls Place. The scheme will operate Monday to Friday 11am to 1pm</w:t>
      </w:r>
      <w:r w:rsidR="001A4941">
        <w:rPr>
          <w:rFonts w:ascii="Arial" w:hAnsi="Arial" w:cs="Arial"/>
          <w:sz w:val="24"/>
          <w:szCs w:val="24"/>
        </w:rPr>
        <w:t xml:space="preserve"> in the extended area, all those roads in the existing scheme will remain unchanged</w:t>
      </w:r>
      <w:r>
        <w:rPr>
          <w:rFonts w:ascii="Arial" w:hAnsi="Arial" w:cs="Arial"/>
          <w:sz w:val="24"/>
          <w:szCs w:val="24"/>
        </w:rPr>
        <w:t xml:space="preserve">. </w:t>
      </w:r>
    </w:p>
    <w:p w14:paraId="55F798AC" w14:textId="77777777" w:rsidR="00FA3C77" w:rsidRDefault="00FA3C77" w:rsidP="00FA3C77">
      <w:pPr>
        <w:rPr>
          <w:rFonts w:ascii="Arial" w:eastAsia="Cambria" w:hAnsi="Arial" w:cs="Arial"/>
          <w:color w:val="000000"/>
          <w:sz w:val="24"/>
          <w:szCs w:val="24"/>
        </w:rPr>
      </w:pPr>
    </w:p>
    <w:p w14:paraId="16A8E404" w14:textId="2150EEC6" w:rsidR="00FA3C77" w:rsidRDefault="00FA3C77" w:rsidP="00FA3C77">
      <w:pPr>
        <w:rPr>
          <w:rFonts w:ascii="Arial" w:eastAsia="Cambria" w:hAnsi="Arial" w:cs="Arial"/>
          <w:iCs/>
          <w:color w:val="000000"/>
          <w:sz w:val="24"/>
          <w:szCs w:val="24"/>
        </w:rPr>
      </w:pPr>
      <w:r>
        <w:rPr>
          <w:rFonts w:ascii="Arial" w:eastAsia="Cambria" w:hAnsi="Arial" w:cs="Arial"/>
          <w:color w:val="000000"/>
          <w:sz w:val="24"/>
          <w:szCs w:val="24"/>
        </w:rPr>
        <w:t>Residents who</w:t>
      </w:r>
      <w:r w:rsidRPr="00FF1DDE">
        <w:rPr>
          <w:rFonts w:ascii="Arial" w:eastAsia="Cambria" w:hAnsi="Arial" w:cs="Arial"/>
          <w:color w:val="000000"/>
          <w:sz w:val="24"/>
          <w:szCs w:val="24"/>
        </w:rPr>
        <w:t xml:space="preserve"> wish to purchase residents or visitor parking permits, </w:t>
      </w:r>
      <w:r w:rsidRPr="00FF1DDE">
        <w:rPr>
          <w:rFonts w:ascii="Arial" w:eastAsia="Cambria" w:hAnsi="Arial" w:cs="Arial"/>
          <w:iCs/>
          <w:color w:val="000000"/>
          <w:sz w:val="24"/>
          <w:szCs w:val="24"/>
        </w:rPr>
        <w:t xml:space="preserve">can </w:t>
      </w:r>
      <w:r>
        <w:rPr>
          <w:rFonts w:ascii="Arial" w:eastAsia="Cambria" w:hAnsi="Arial" w:cs="Arial"/>
          <w:iCs/>
          <w:color w:val="000000"/>
          <w:sz w:val="24"/>
          <w:szCs w:val="24"/>
        </w:rPr>
        <w:t>do so from</w:t>
      </w:r>
      <w:r w:rsidR="003F0E10">
        <w:rPr>
          <w:rFonts w:ascii="Arial" w:eastAsia="Cambria" w:hAnsi="Arial" w:cs="Arial"/>
          <w:iCs/>
          <w:color w:val="000000"/>
          <w:sz w:val="24"/>
          <w:szCs w:val="24"/>
        </w:rPr>
        <w:t xml:space="preserve"> the date of this letter </w:t>
      </w:r>
      <w:r w:rsidRPr="00FF1DDE">
        <w:rPr>
          <w:rFonts w:ascii="Arial" w:eastAsia="Cambria" w:hAnsi="Arial" w:cs="Arial"/>
          <w:iCs/>
          <w:color w:val="000000"/>
          <w:sz w:val="24"/>
          <w:szCs w:val="24"/>
        </w:rPr>
        <w:t xml:space="preserve">by visiting </w:t>
      </w:r>
      <w:hyperlink r:id="rId8" w:history="1">
        <w:r w:rsidR="003F0E10" w:rsidRPr="00100B71">
          <w:rPr>
            <w:rStyle w:val="Hyperlink"/>
            <w:rFonts w:ascii="Arial" w:eastAsia="Cambria" w:hAnsi="Arial" w:cs="Arial"/>
            <w:iCs/>
            <w:sz w:val="24"/>
            <w:szCs w:val="24"/>
          </w:rPr>
          <w:t>www.stalbans,gov.uk</w:t>
        </w:r>
      </w:hyperlink>
      <w:r w:rsidRPr="00FF1DDE">
        <w:rPr>
          <w:rFonts w:ascii="Arial" w:eastAsia="Cambria" w:hAnsi="Arial" w:cs="Arial"/>
          <w:iCs/>
          <w:color w:val="000000"/>
          <w:sz w:val="24"/>
          <w:szCs w:val="24"/>
        </w:rPr>
        <w:t>.</w:t>
      </w:r>
    </w:p>
    <w:p w14:paraId="55613985" w14:textId="0DE88327" w:rsidR="003F0E10" w:rsidRDefault="003F0E10" w:rsidP="00FA3C77">
      <w:pPr>
        <w:rPr>
          <w:rFonts w:ascii="Arial" w:eastAsia="Cambria" w:hAnsi="Arial" w:cs="Arial"/>
          <w:iCs/>
          <w:color w:val="000000"/>
          <w:sz w:val="24"/>
          <w:szCs w:val="24"/>
        </w:rPr>
      </w:pPr>
    </w:p>
    <w:p w14:paraId="2FCF7EA5" w14:textId="77777777" w:rsidR="00944582" w:rsidRDefault="003F0E10" w:rsidP="00FA3C77">
      <w:pPr>
        <w:rPr>
          <w:rFonts w:ascii="Arial" w:eastAsia="Cambria" w:hAnsi="Arial" w:cs="Arial"/>
          <w:iCs/>
          <w:color w:val="000000"/>
          <w:sz w:val="24"/>
          <w:szCs w:val="24"/>
        </w:rPr>
      </w:pPr>
      <w:r>
        <w:rPr>
          <w:rFonts w:ascii="Arial" w:eastAsia="Cambria" w:hAnsi="Arial" w:cs="Arial"/>
          <w:iCs/>
          <w:color w:val="000000"/>
          <w:sz w:val="24"/>
          <w:szCs w:val="24"/>
        </w:rPr>
        <w:t xml:space="preserve">We have made the </w:t>
      </w:r>
      <w:r w:rsidR="00944582">
        <w:rPr>
          <w:rFonts w:ascii="Arial" w:eastAsia="Cambria" w:hAnsi="Arial" w:cs="Arial"/>
          <w:iCs/>
          <w:color w:val="000000"/>
          <w:sz w:val="24"/>
          <w:szCs w:val="24"/>
        </w:rPr>
        <w:t xml:space="preserve">necessary </w:t>
      </w:r>
      <w:r>
        <w:rPr>
          <w:rFonts w:ascii="Arial" w:eastAsia="Cambria" w:hAnsi="Arial" w:cs="Arial"/>
          <w:iCs/>
          <w:color w:val="000000"/>
          <w:sz w:val="24"/>
          <w:szCs w:val="24"/>
        </w:rPr>
        <w:t xml:space="preserve">arrangements for the installation of the signs and lines to support the scheme and it is intended that they will be in place before this date. However, delays do </w:t>
      </w:r>
      <w:r w:rsidR="00944582">
        <w:rPr>
          <w:rFonts w:ascii="Arial" w:eastAsia="Cambria" w:hAnsi="Arial" w:cs="Arial"/>
          <w:iCs/>
          <w:color w:val="000000"/>
          <w:sz w:val="24"/>
          <w:szCs w:val="24"/>
        </w:rPr>
        <w:t>occur</w:t>
      </w:r>
      <w:r>
        <w:rPr>
          <w:rFonts w:ascii="Arial" w:eastAsia="Cambria" w:hAnsi="Arial" w:cs="Arial"/>
          <w:iCs/>
          <w:color w:val="000000"/>
          <w:sz w:val="24"/>
          <w:szCs w:val="24"/>
        </w:rPr>
        <w:t xml:space="preserve"> due to weather conditions and contractor </w:t>
      </w:r>
      <w:r w:rsidR="00944582">
        <w:rPr>
          <w:rFonts w:ascii="Arial" w:eastAsia="Cambria" w:hAnsi="Arial" w:cs="Arial"/>
          <w:iCs/>
          <w:color w:val="000000"/>
          <w:sz w:val="24"/>
          <w:szCs w:val="24"/>
        </w:rPr>
        <w:t>schedules. If this happens, we apologise in advance. Unfortunately, any delays in the works cannot be reimbursed on permits, this is because the permits can be used in the existing scheme.</w:t>
      </w:r>
    </w:p>
    <w:p w14:paraId="2BFC2EDC" w14:textId="519081C7" w:rsidR="003F0E10" w:rsidRPr="00FF1DDE" w:rsidRDefault="00944582" w:rsidP="00FA3C77">
      <w:pPr>
        <w:rPr>
          <w:rFonts w:ascii="Arial" w:eastAsia="Cambria" w:hAnsi="Arial" w:cs="Arial"/>
          <w:iCs/>
          <w:color w:val="000000"/>
          <w:sz w:val="24"/>
          <w:szCs w:val="24"/>
        </w:rPr>
      </w:pPr>
      <w:r>
        <w:rPr>
          <w:rFonts w:ascii="Arial" w:eastAsia="Cambria" w:hAnsi="Arial" w:cs="Arial"/>
          <w:iCs/>
          <w:color w:val="000000"/>
          <w:sz w:val="24"/>
          <w:szCs w:val="24"/>
        </w:rPr>
        <w:t xml:space="preserve"> </w:t>
      </w:r>
    </w:p>
    <w:p w14:paraId="684025A6" w14:textId="39967D0B" w:rsidR="00FA3C77" w:rsidRDefault="00FA3C77" w:rsidP="00944582">
      <w:pPr>
        <w:shd w:val="clear" w:color="auto" w:fill="FFFFFF"/>
        <w:rPr>
          <w:rFonts w:ascii="Arial" w:hAnsi="Arial" w:cs="Arial"/>
          <w:color w:val="000000"/>
          <w:sz w:val="26"/>
          <w:szCs w:val="26"/>
        </w:rPr>
      </w:pPr>
      <w:r w:rsidRPr="00FF1DDE">
        <w:rPr>
          <w:rFonts w:ascii="Arial" w:hAnsi="Arial" w:cs="Arial"/>
          <w:color w:val="000000"/>
          <w:sz w:val="24"/>
          <w:szCs w:val="24"/>
        </w:rPr>
        <w:t>If you have any questions or need any help with the application, please contact our permit processing team;</w:t>
      </w:r>
      <w:r w:rsidR="004F0E01">
        <w:rPr>
          <w:rFonts w:ascii="Arial" w:hAnsi="Arial" w:cs="Arial"/>
          <w:color w:val="000000"/>
          <w:sz w:val="24"/>
          <w:szCs w:val="24"/>
        </w:rPr>
        <w:t xml:space="preserve"> </w:t>
      </w:r>
      <w:r w:rsidRPr="00FF1DDE">
        <w:rPr>
          <w:rFonts w:ascii="Arial" w:hAnsi="Arial" w:cs="Arial"/>
          <w:color w:val="000000"/>
          <w:sz w:val="24"/>
          <w:szCs w:val="24"/>
        </w:rPr>
        <w:t xml:space="preserve">on 01727 </w:t>
      </w:r>
      <w:r w:rsidR="00914E6B">
        <w:rPr>
          <w:rFonts w:ascii="Arial" w:hAnsi="Arial" w:cs="Arial"/>
          <w:color w:val="000000"/>
          <w:sz w:val="24"/>
          <w:szCs w:val="24"/>
        </w:rPr>
        <w:t>866100</w:t>
      </w:r>
      <w:r w:rsidRPr="00FF1DDE">
        <w:rPr>
          <w:rFonts w:ascii="Arial" w:hAnsi="Arial" w:cs="Arial"/>
          <w:color w:val="000000"/>
          <w:sz w:val="24"/>
          <w:szCs w:val="24"/>
        </w:rPr>
        <w:t xml:space="preserve"> during </w:t>
      </w:r>
      <w:r w:rsidR="00AA1FFD">
        <w:rPr>
          <w:rFonts w:ascii="Arial" w:hAnsi="Arial" w:cs="Arial"/>
          <w:color w:val="000000"/>
          <w:sz w:val="24"/>
          <w:szCs w:val="24"/>
        </w:rPr>
        <w:t>normal office hours.</w:t>
      </w:r>
    </w:p>
    <w:p w14:paraId="447A42F6" w14:textId="77777777" w:rsidR="004F0E01" w:rsidRPr="00FF1DDE" w:rsidRDefault="004F0E01" w:rsidP="00944582">
      <w:pPr>
        <w:shd w:val="clear" w:color="auto" w:fill="FFFFFF"/>
        <w:rPr>
          <w:rFonts w:ascii="Arial" w:hAnsi="Arial" w:cs="Arial"/>
          <w:color w:val="000000"/>
          <w:sz w:val="26"/>
          <w:szCs w:val="26"/>
        </w:rPr>
      </w:pPr>
    </w:p>
    <w:p w14:paraId="65CDA8B0" w14:textId="0146C69B" w:rsidR="00AA1FFD" w:rsidRDefault="00FA3C77" w:rsidP="00944582">
      <w:pPr>
        <w:shd w:val="clear" w:color="auto" w:fill="FFFFFF"/>
        <w:rPr>
          <w:rFonts w:ascii="Arial" w:hAnsi="Arial" w:cs="Arial"/>
          <w:color w:val="000000"/>
          <w:sz w:val="26"/>
          <w:szCs w:val="26"/>
        </w:rPr>
      </w:pPr>
      <w:r>
        <w:rPr>
          <w:rFonts w:ascii="Arial" w:hAnsi="Arial" w:cs="Arial"/>
          <w:color w:val="000000"/>
          <w:sz w:val="26"/>
          <w:szCs w:val="26"/>
        </w:rPr>
        <w:t xml:space="preserve">I have </w:t>
      </w:r>
      <w:r w:rsidRPr="00FF1DDE">
        <w:rPr>
          <w:rFonts w:ascii="Arial" w:hAnsi="Arial" w:cs="Arial"/>
          <w:color w:val="000000"/>
          <w:sz w:val="26"/>
          <w:szCs w:val="26"/>
        </w:rPr>
        <w:t xml:space="preserve">attached details </w:t>
      </w:r>
      <w:r>
        <w:rPr>
          <w:rFonts w:ascii="Arial" w:hAnsi="Arial" w:cs="Arial"/>
          <w:color w:val="000000"/>
          <w:sz w:val="26"/>
          <w:szCs w:val="26"/>
        </w:rPr>
        <w:t xml:space="preserve">of </w:t>
      </w:r>
      <w:r w:rsidRPr="00FF1DDE">
        <w:rPr>
          <w:rFonts w:ascii="Arial" w:hAnsi="Arial" w:cs="Arial"/>
          <w:color w:val="000000"/>
          <w:sz w:val="26"/>
          <w:szCs w:val="26"/>
        </w:rPr>
        <w:t>the permit costs</w:t>
      </w:r>
      <w:r>
        <w:rPr>
          <w:rFonts w:ascii="Arial" w:hAnsi="Arial" w:cs="Arial"/>
          <w:color w:val="000000"/>
          <w:sz w:val="26"/>
          <w:szCs w:val="26"/>
        </w:rPr>
        <w:t xml:space="preserve"> and the list of eligible properties</w:t>
      </w:r>
      <w:r w:rsidRPr="00FF1DDE">
        <w:rPr>
          <w:rFonts w:ascii="Arial" w:hAnsi="Arial" w:cs="Arial"/>
          <w:color w:val="000000"/>
          <w:sz w:val="26"/>
          <w:szCs w:val="26"/>
        </w:rPr>
        <w:t>.</w:t>
      </w:r>
      <w:r>
        <w:rPr>
          <w:rFonts w:ascii="Arial" w:hAnsi="Arial" w:cs="Arial"/>
          <w:color w:val="000000"/>
          <w:sz w:val="26"/>
          <w:szCs w:val="26"/>
        </w:rPr>
        <w:t xml:space="preserve"> Properties not listed as eligible will not be able to purchase a permit.</w:t>
      </w:r>
      <w:r w:rsidR="00AA1FFD">
        <w:rPr>
          <w:rFonts w:ascii="Arial" w:hAnsi="Arial" w:cs="Arial"/>
          <w:color w:val="000000"/>
          <w:sz w:val="26"/>
          <w:szCs w:val="26"/>
        </w:rPr>
        <w:t xml:space="preserve"> More details on the scheme including maps of the extended locations are available on our website under parking consultations. </w:t>
      </w:r>
    </w:p>
    <w:p w14:paraId="312868D7" w14:textId="77777777" w:rsidR="00AA1FFD" w:rsidRPr="00FF1DDE" w:rsidRDefault="00AA1FFD" w:rsidP="00944582">
      <w:pPr>
        <w:shd w:val="clear" w:color="auto" w:fill="FFFFFF"/>
        <w:rPr>
          <w:rFonts w:ascii="Arial" w:hAnsi="Arial" w:cs="Arial"/>
          <w:color w:val="000000"/>
          <w:sz w:val="26"/>
          <w:szCs w:val="26"/>
        </w:rPr>
      </w:pPr>
    </w:p>
    <w:p w14:paraId="63642CDA" w14:textId="2E44E55C" w:rsidR="009D07B7" w:rsidRPr="00FA3C77" w:rsidRDefault="00FA3C77" w:rsidP="0035773A">
      <w:pPr>
        <w:rPr>
          <w:rFonts w:ascii="Arial" w:eastAsia="Cambria" w:hAnsi="Arial" w:cs="Arial"/>
          <w:bCs/>
          <w:color w:val="000000"/>
          <w:sz w:val="24"/>
          <w:szCs w:val="24"/>
        </w:rPr>
      </w:pPr>
      <w:r w:rsidRPr="00FF1DDE">
        <w:rPr>
          <w:rFonts w:ascii="Arial" w:eastAsia="Cambria" w:hAnsi="Arial" w:cs="Arial"/>
          <w:bCs/>
          <w:color w:val="000000"/>
          <w:sz w:val="24"/>
          <w:szCs w:val="24"/>
        </w:rPr>
        <w:t>If you have any questions or concerns, please let me know.</w:t>
      </w:r>
    </w:p>
    <w:p w14:paraId="15198D07" w14:textId="77777777" w:rsidR="0064291D" w:rsidRPr="001E3122" w:rsidRDefault="0064291D">
      <w:pPr>
        <w:rPr>
          <w:rFonts w:ascii="Arial" w:hAnsi="Arial" w:cs="Arial"/>
          <w:sz w:val="16"/>
          <w:szCs w:val="16"/>
        </w:rPr>
      </w:pPr>
    </w:p>
    <w:p w14:paraId="1043F341" w14:textId="77777777" w:rsidR="00152877" w:rsidRPr="001E3122" w:rsidRDefault="00152877">
      <w:pPr>
        <w:jc w:val="both"/>
        <w:rPr>
          <w:rFonts w:ascii="Arial" w:hAnsi="Arial"/>
          <w:sz w:val="16"/>
          <w:szCs w:val="16"/>
        </w:rPr>
      </w:pPr>
    </w:p>
    <w:p w14:paraId="19D7B073" w14:textId="77777777" w:rsidR="0064291D" w:rsidRPr="00F15ADA" w:rsidRDefault="0064291D">
      <w:pPr>
        <w:jc w:val="both"/>
        <w:rPr>
          <w:rFonts w:ascii="Arial" w:hAnsi="Arial"/>
          <w:sz w:val="24"/>
          <w:szCs w:val="24"/>
        </w:rPr>
      </w:pPr>
      <w:r w:rsidRPr="00F15ADA">
        <w:rPr>
          <w:rFonts w:ascii="Arial" w:hAnsi="Arial"/>
          <w:sz w:val="24"/>
          <w:szCs w:val="24"/>
        </w:rPr>
        <w:t>Yours sincerely</w:t>
      </w:r>
    </w:p>
    <w:p w14:paraId="0298E939" w14:textId="77777777" w:rsidR="009E7364" w:rsidRPr="00F15ADA" w:rsidRDefault="009E7364">
      <w:pPr>
        <w:jc w:val="both"/>
        <w:rPr>
          <w:rFonts w:ascii="Arial" w:hAnsi="Arial"/>
          <w:sz w:val="16"/>
          <w:szCs w:val="16"/>
        </w:rPr>
      </w:pPr>
    </w:p>
    <w:p w14:paraId="3F37E116" w14:textId="77777777" w:rsidR="0064291D" w:rsidRPr="003D2A7C" w:rsidRDefault="0064291D">
      <w:pPr>
        <w:jc w:val="both"/>
        <w:rPr>
          <w:rFonts w:ascii="Arial" w:hAnsi="Arial" w:cs="Arial"/>
          <w:sz w:val="2"/>
          <w:szCs w:val="2"/>
        </w:rPr>
      </w:pPr>
    </w:p>
    <w:p w14:paraId="5DC2D75E" w14:textId="17971A3F" w:rsidR="00670D81" w:rsidRDefault="00B664AD">
      <w:pPr>
        <w:jc w:val="both"/>
        <w:rPr>
          <w:rFonts w:ascii="Arial" w:hAnsi="Arial" w:cs="Arial"/>
          <w:sz w:val="24"/>
          <w:szCs w:val="24"/>
        </w:rPr>
      </w:pPr>
      <w:r>
        <w:rPr>
          <w:rFonts w:ascii="Arial" w:hAnsi="Arial" w:cs="Arial"/>
          <w:noProof/>
          <w:sz w:val="24"/>
          <w:szCs w:val="24"/>
        </w:rPr>
        <w:drawing>
          <wp:inline distT="0" distB="0" distL="0" distR="0" wp14:anchorId="238591E1" wp14:editId="3BDFE669">
            <wp:extent cx="128587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p>
    <w:p w14:paraId="16CD21D8" w14:textId="77777777" w:rsidR="00484AF1" w:rsidRPr="00484AF1" w:rsidRDefault="00484AF1">
      <w:pPr>
        <w:jc w:val="both"/>
        <w:rPr>
          <w:rFonts w:ascii="Arial" w:hAnsi="Arial" w:cs="Arial"/>
          <w:sz w:val="16"/>
          <w:szCs w:val="16"/>
        </w:rPr>
      </w:pPr>
    </w:p>
    <w:p w14:paraId="56981623" w14:textId="77777777" w:rsidR="000E32DF" w:rsidRPr="003D2A7C" w:rsidRDefault="000E32DF">
      <w:pPr>
        <w:jc w:val="both"/>
        <w:rPr>
          <w:rFonts w:ascii="Arial" w:hAnsi="Arial"/>
          <w:sz w:val="2"/>
          <w:szCs w:val="2"/>
        </w:rPr>
      </w:pPr>
    </w:p>
    <w:p w14:paraId="23961F2C" w14:textId="7B151B1C" w:rsidR="00F41FF7" w:rsidRDefault="000E32DF" w:rsidP="00966DD3">
      <w:pPr>
        <w:rPr>
          <w:rFonts w:ascii="Arial" w:hAnsi="Arial"/>
          <w:sz w:val="24"/>
        </w:rPr>
      </w:pPr>
      <w:r>
        <w:rPr>
          <w:rFonts w:ascii="Arial" w:hAnsi="Arial"/>
          <w:sz w:val="24"/>
        </w:rPr>
        <w:t>Gary Payne</w:t>
      </w:r>
      <w:r w:rsidR="00AA1FFD">
        <w:rPr>
          <w:rFonts w:ascii="Arial" w:hAnsi="Arial"/>
          <w:sz w:val="24"/>
        </w:rPr>
        <w:t xml:space="preserve">, Specialist Officer </w:t>
      </w:r>
      <w:r w:rsidR="003D2A7C">
        <w:rPr>
          <w:rFonts w:ascii="Arial" w:hAnsi="Arial"/>
          <w:sz w:val="24"/>
        </w:rPr>
        <w:t>–</w:t>
      </w:r>
      <w:r w:rsidR="0064291D">
        <w:rPr>
          <w:rFonts w:ascii="Arial" w:hAnsi="Arial"/>
          <w:sz w:val="24"/>
        </w:rPr>
        <w:t xml:space="preserve"> Parking</w:t>
      </w:r>
      <w:r w:rsidR="00F41FF7">
        <w:rPr>
          <w:rFonts w:ascii="Arial" w:hAnsi="Arial"/>
          <w:sz w:val="24"/>
        </w:rPr>
        <w:t xml:space="preserve"> Services</w:t>
      </w:r>
    </w:p>
    <w:p w14:paraId="53436728" w14:textId="696045A5" w:rsidR="00F41FF7" w:rsidRPr="00F41FF7" w:rsidRDefault="000F160D" w:rsidP="00F41FF7">
      <w:pPr>
        <w:tabs>
          <w:tab w:val="left" w:pos="720"/>
        </w:tabs>
        <w:jc w:val="center"/>
        <w:rPr>
          <w:rFonts w:ascii="Arial" w:hAnsi="Arial" w:cs="Arial"/>
          <w:b/>
          <w:bCs/>
          <w:color w:val="000000"/>
          <w:u w:val="single"/>
          <w:lang w:eastAsia="en-GB"/>
        </w:rPr>
      </w:pPr>
      <w:r>
        <w:rPr>
          <w:rFonts w:ascii="Arial" w:hAnsi="Arial" w:cs="Arial"/>
          <w:b/>
          <w:bCs/>
          <w:color w:val="000000"/>
          <w:u w:val="single"/>
          <w:lang w:eastAsia="en-GB"/>
        </w:rPr>
        <w:lastRenderedPageBreak/>
        <w:t>Cost</w:t>
      </w:r>
      <w:r w:rsidR="00F41FF7" w:rsidRPr="00F41FF7">
        <w:rPr>
          <w:rFonts w:ascii="Arial" w:hAnsi="Arial" w:cs="Arial"/>
          <w:b/>
          <w:bCs/>
          <w:color w:val="000000"/>
          <w:u w:val="single"/>
          <w:lang w:eastAsia="en-GB"/>
        </w:rPr>
        <w:t xml:space="preserve"> of Residents Parking Permits and Residents Visitors Permit</w:t>
      </w:r>
    </w:p>
    <w:p w14:paraId="5BD9483D" w14:textId="77777777" w:rsidR="00F41FF7" w:rsidRPr="00F41FF7" w:rsidRDefault="00F41FF7" w:rsidP="00F41FF7">
      <w:pPr>
        <w:tabs>
          <w:tab w:val="left" w:pos="720"/>
        </w:tabs>
        <w:jc w:val="center"/>
        <w:rPr>
          <w:rFonts w:ascii="Arial" w:hAnsi="Arial" w:cs="Arial"/>
          <w:b/>
          <w:color w:val="000000"/>
          <w:sz w:val="10"/>
          <w:szCs w:val="10"/>
        </w:rPr>
      </w:pPr>
    </w:p>
    <w:p w14:paraId="607E887F" w14:textId="00B0C84F" w:rsidR="009A0FB4" w:rsidRDefault="009A0FB4" w:rsidP="00F41FF7">
      <w:pPr>
        <w:autoSpaceDE w:val="0"/>
        <w:autoSpaceDN w:val="0"/>
        <w:adjustRightInd w:val="0"/>
        <w:rPr>
          <w:rFonts w:ascii="Arial" w:hAnsi="Arial" w:cs="Arial"/>
          <w:sz w:val="18"/>
          <w:szCs w:val="18"/>
          <w:lang w:eastAsia="en-GB"/>
        </w:rPr>
      </w:pPr>
    </w:p>
    <w:p w14:paraId="3E238BF0" w14:textId="77777777" w:rsidR="00395CD0" w:rsidRPr="00395CD0" w:rsidRDefault="00395CD0" w:rsidP="00395CD0">
      <w:pPr>
        <w:autoSpaceDE w:val="0"/>
        <w:autoSpaceDN w:val="0"/>
        <w:adjustRightInd w:val="0"/>
        <w:rPr>
          <w:rFonts w:ascii="Arial" w:hAnsi="Arial" w:cs="Arial"/>
          <w:color w:val="000000" w:themeColor="text1"/>
          <w:sz w:val="24"/>
          <w:szCs w:val="24"/>
        </w:rPr>
      </w:pPr>
      <w:r w:rsidRPr="00395CD0">
        <w:rPr>
          <w:rFonts w:ascii="Arial" w:hAnsi="Arial" w:cs="Arial"/>
          <w:color w:val="000000" w:themeColor="text1"/>
          <w:sz w:val="24"/>
          <w:szCs w:val="24"/>
        </w:rPr>
        <w:t xml:space="preserve">1st Car Permit £20.17 </w:t>
      </w:r>
    </w:p>
    <w:p w14:paraId="74BC3A12" w14:textId="77777777" w:rsidR="00395CD0" w:rsidRPr="00395CD0" w:rsidRDefault="00395CD0" w:rsidP="00395CD0">
      <w:pPr>
        <w:autoSpaceDE w:val="0"/>
        <w:autoSpaceDN w:val="0"/>
        <w:adjustRightInd w:val="0"/>
        <w:rPr>
          <w:rFonts w:ascii="Arial" w:hAnsi="Arial" w:cs="Arial"/>
          <w:color w:val="000000" w:themeColor="text1"/>
          <w:sz w:val="24"/>
          <w:szCs w:val="24"/>
        </w:rPr>
      </w:pPr>
      <w:r w:rsidRPr="00395CD0">
        <w:rPr>
          <w:rFonts w:ascii="Arial" w:hAnsi="Arial" w:cs="Arial"/>
          <w:color w:val="000000" w:themeColor="text1"/>
          <w:sz w:val="24"/>
          <w:szCs w:val="24"/>
        </w:rPr>
        <w:t xml:space="preserve">2nd Car Permit £70.04 </w:t>
      </w:r>
    </w:p>
    <w:p w14:paraId="1088BD9B" w14:textId="2D5CB292" w:rsidR="00AA1FFD" w:rsidRDefault="00395CD0" w:rsidP="00F41FF7">
      <w:pPr>
        <w:autoSpaceDE w:val="0"/>
        <w:autoSpaceDN w:val="0"/>
        <w:adjustRightInd w:val="0"/>
        <w:rPr>
          <w:rFonts w:ascii="Arial" w:hAnsi="Arial" w:cs="Arial"/>
          <w:color w:val="000000" w:themeColor="text1"/>
          <w:sz w:val="24"/>
          <w:szCs w:val="24"/>
        </w:rPr>
      </w:pPr>
      <w:r w:rsidRPr="00395CD0">
        <w:rPr>
          <w:rFonts w:ascii="Arial" w:hAnsi="Arial" w:cs="Arial"/>
          <w:color w:val="000000" w:themeColor="text1"/>
          <w:sz w:val="24"/>
          <w:szCs w:val="24"/>
        </w:rPr>
        <w:t xml:space="preserve">3rd Car Permit £152.82 or £38.20 for </w:t>
      </w:r>
      <w:r w:rsidR="00B766B0" w:rsidRPr="00395CD0">
        <w:rPr>
          <w:rFonts w:ascii="Arial" w:hAnsi="Arial" w:cs="Arial"/>
          <w:color w:val="000000" w:themeColor="text1"/>
          <w:sz w:val="24"/>
          <w:szCs w:val="24"/>
        </w:rPr>
        <w:t>qtr.</w:t>
      </w:r>
    </w:p>
    <w:p w14:paraId="296A58D1" w14:textId="6FDE19DF" w:rsidR="000F160D" w:rsidRDefault="000F160D" w:rsidP="00F41FF7">
      <w:pPr>
        <w:autoSpaceDE w:val="0"/>
        <w:autoSpaceDN w:val="0"/>
        <w:adjustRightInd w:val="0"/>
        <w:rPr>
          <w:rFonts w:ascii="Arial" w:hAnsi="Arial" w:cs="Arial"/>
          <w:color w:val="000000" w:themeColor="text1"/>
          <w:sz w:val="24"/>
          <w:szCs w:val="24"/>
        </w:rPr>
      </w:pPr>
    </w:p>
    <w:p w14:paraId="369378F2" w14:textId="73D02E26" w:rsidR="000F160D" w:rsidRDefault="000F160D" w:rsidP="00F41FF7">
      <w:pPr>
        <w:autoSpaceDE w:val="0"/>
        <w:autoSpaceDN w:val="0"/>
        <w:adjustRightInd w:val="0"/>
        <w:rPr>
          <w:rFonts w:ascii="Arial" w:hAnsi="Arial" w:cs="Arial"/>
          <w:sz w:val="18"/>
          <w:szCs w:val="18"/>
          <w:lang w:eastAsia="en-GB"/>
        </w:rPr>
      </w:pPr>
      <w:r>
        <w:rPr>
          <w:rFonts w:ascii="Arial" w:hAnsi="Arial" w:cs="Arial"/>
          <w:color w:val="000000" w:themeColor="text1"/>
          <w:sz w:val="24"/>
          <w:szCs w:val="24"/>
        </w:rPr>
        <w:t>Visitor Parking Permits £13.00 for a book of 10 all day permits.</w:t>
      </w:r>
    </w:p>
    <w:p w14:paraId="714769BE" w14:textId="77777777" w:rsidR="00FA3C77" w:rsidRDefault="00FA3C77" w:rsidP="00F41FF7">
      <w:pPr>
        <w:autoSpaceDE w:val="0"/>
        <w:autoSpaceDN w:val="0"/>
        <w:adjustRightInd w:val="0"/>
        <w:rPr>
          <w:rFonts w:ascii="Arial" w:hAnsi="Arial" w:cs="Arial"/>
          <w:sz w:val="18"/>
          <w:szCs w:val="18"/>
          <w:lang w:eastAsia="en-GB"/>
        </w:rPr>
      </w:pPr>
    </w:p>
    <w:p w14:paraId="5BB096A8" w14:textId="77777777" w:rsidR="00FA3C77" w:rsidRPr="007343F4" w:rsidRDefault="00FA3C77" w:rsidP="00FA3C77">
      <w:pPr>
        <w:tabs>
          <w:tab w:val="left" w:pos="720"/>
        </w:tabs>
        <w:jc w:val="center"/>
        <w:rPr>
          <w:rFonts w:ascii="Arial" w:hAnsi="Arial" w:cs="Arial"/>
          <w:b/>
          <w:color w:val="000000"/>
          <w:sz w:val="24"/>
          <w:szCs w:val="24"/>
          <w:u w:val="single"/>
        </w:rPr>
      </w:pPr>
      <w:r w:rsidRPr="007343F4">
        <w:rPr>
          <w:rFonts w:ascii="Arial" w:hAnsi="Arial" w:cs="Arial"/>
          <w:b/>
          <w:color w:val="000000"/>
          <w:sz w:val="24"/>
          <w:szCs w:val="24"/>
          <w:u w:val="single"/>
        </w:rPr>
        <w:t>Eligible addresses for Permits</w:t>
      </w:r>
    </w:p>
    <w:p w14:paraId="209095F5" w14:textId="77777777" w:rsidR="007343F4" w:rsidRDefault="007343F4" w:rsidP="00FA3C77">
      <w:pPr>
        <w:tabs>
          <w:tab w:val="left" w:pos="720"/>
        </w:tabs>
        <w:jc w:val="center"/>
        <w:rPr>
          <w:rFonts w:ascii="Arial" w:hAnsi="Arial" w:cs="Arial"/>
          <w:b/>
          <w:color w:val="000000"/>
          <w:u w:val="single"/>
        </w:rPr>
      </w:pPr>
    </w:p>
    <w:tbl>
      <w:tblPr>
        <w:tblW w:w="10338" w:type="dxa"/>
        <w:tblInd w:w="118" w:type="dxa"/>
        <w:tblLook w:val="04A0" w:firstRow="1" w:lastRow="0" w:firstColumn="1" w:lastColumn="0" w:noHBand="0" w:noVBand="1"/>
      </w:tblPr>
      <w:tblGrid>
        <w:gridCol w:w="274"/>
        <w:gridCol w:w="2268"/>
        <w:gridCol w:w="1276"/>
        <w:gridCol w:w="6520"/>
      </w:tblGrid>
      <w:tr w:rsidR="00395CD0" w:rsidRPr="00991F71" w14:paraId="14E17CA7" w14:textId="77777777" w:rsidTr="006A3002">
        <w:trPr>
          <w:trHeight w:val="630"/>
        </w:trPr>
        <w:tc>
          <w:tcPr>
            <w:tcW w:w="274"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70489BC" w14:textId="2DF2BDB7" w:rsidR="00395CD0" w:rsidRPr="006A3002" w:rsidRDefault="00395CD0" w:rsidP="004A3643">
            <w:pPr>
              <w:rPr>
                <w:rFonts w:ascii="Arial" w:hAnsi="Arial" w:cs="Arial"/>
                <w:b/>
                <w:bCs/>
                <w:color w:val="000000"/>
                <w:sz w:val="24"/>
                <w:szCs w:val="24"/>
                <w:lang w:eastAsia="en-GB"/>
              </w:rPr>
            </w:pPr>
            <w:bookmarkStart w:id="0" w:name="_Hlk70332390"/>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1424B9E8" w14:textId="70E27110" w:rsidR="00395CD0" w:rsidRPr="006A3002" w:rsidRDefault="00395CD0" w:rsidP="004A3643">
            <w:pPr>
              <w:rPr>
                <w:rFonts w:ascii="Arial" w:hAnsi="Arial" w:cs="Arial"/>
                <w:b/>
                <w:bCs/>
                <w:color w:val="000000"/>
                <w:sz w:val="24"/>
                <w:szCs w:val="24"/>
                <w:lang w:eastAsia="en-GB"/>
              </w:rPr>
            </w:pPr>
            <w:r w:rsidRPr="006A3002">
              <w:rPr>
                <w:rFonts w:ascii="Arial" w:hAnsi="Arial" w:cs="Arial"/>
                <w:b/>
                <w:bCs/>
                <w:color w:val="000000"/>
                <w:sz w:val="24"/>
                <w:szCs w:val="24"/>
                <w:lang w:eastAsia="en-GB"/>
              </w:rPr>
              <w:t>Road</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5FFCAD21" w14:textId="77777777" w:rsidR="00395CD0" w:rsidRPr="006A3002" w:rsidRDefault="00395CD0" w:rsidP="004A3643">
            <w:pPr>
              <w:rPr>
                <w:rFonts w:ascii="Arial" w:hAnsi="Arial" w:cs="Arial"/>
                <w:b/>
                <w:bCs/>
                <w:color w:val="000000"/>
                <w:sz w:val="24"/>
                <w:szCs w:val="24"/>
                <w:lang w:eastAsia="en-GB"/>
              </w:rPr>
            </w:pPr>
            <w:r w:rsidRPr="006A3002">
              <w:rPr>
                <w:rFonts w:ascii="Arial" w:hAnsi="Arial" w:cs="Arial"/>
                <w:b/>
                <w:bCs/>
                <w:color w:val="000000"/>
                <w:sz w:val="24"/>
                <w:szCs w:val="24"/>
                <w:lang w:eastAsia="en-GB"/>
              </w:rPr>
              <w:t xml:space="preserve">Parking Place Zone  </w:t>
            </w:r>
          </w:p>
        </w:tc>
        <w:tc>
          <w:tcPr>
            <w:tcW w:w="6520" w:type="dxa"/>
            <w:tcBorders>
              <w:top w:val="single" w:sz="8" w:space="0" w:color="auto"/>
              <w:left w:val="nil"/>
              <w:bottom w:val="single" w:sz="4" w:space="0" w:color="auto"/>
              <w:right w:val="single" w:sz="8" w:space="0" w:color="auto"/>
            </w:tcBorders>
            <w:shd w:val="clear" w:color="auto" w:fill="auto"/>
            <w:vAlign w:val="center"/>
            <w:hideMark/>
          </w:tcPr>
          <w:p w14:paraId="7B8ABF80" w14:textId="77777777" w:rsidR="00395CD0" w:rsidRPr="006A3002" w:rsidRDefault="00395CD0" w:rsidP="004A3643">
            <w:pPr>
              <w:rPr>
                <w:rFonts w:ascii="Arial" w:hAnsi="Arial" w:cs="Arial"/>
                <w:b/>
                <w:bCs/>
                <w:color w:val="000000"/>
                <w:sz w:val="24"/>
                <w:szCs w:val="24"/>
                <w:lang w:eastAsia="en-GB"/>
              </w:rPr>
            </w:pPr>
            <w:r w:rsidRPr="006A3002">
              <w:rPr>
                <w:rFonts w:ascii="Arial" w:hAnsi="Arial" w:cs="Arial"/>
                <w:b/>
                <w:bCs/>
                <w:color w:val="000000"/>
                <w:sz w:val="24"/>
                <w:szCs w:val="24"/>
                <w:lang w:eastAsia="en-GB"/>
              </w:rPr>
              <w:t>Eligible addresses</w:t>
            </w:r>
          </w:p>
        </w:tc>
      </w:tr>
      <w:bookmarkEnd w:id="0"/>
      <w:tr w:rsidR="00395CD0" w:rsidRPr="00991F71" w14:paraId="74C86FE9" w14:textId="77777777" w:rsidTr="006A3002">
        <w:trPr>
          <w:trHeight w:val="352"/>
        </w:trPr>
        <w:tc>
          <w:tcPr>
            <w:tcW w:w="274" w:type="dxa"/>
            <w:tcBorders>
              <w:top w:val="nil"/>
              <w:left w:val="single" w:sz="8" w:space="0" w:color="auto"/>
              <w:bottom w:val="single" w:sz="4" w:space="0" w:color="auto"/>
              <w:right w:val="single" w:sz="4" w:space="0" w:color="auto"/>
            </w:tcBorders>
            <w:shd w:val="clear" w:color="auto" w:fill="auto"/>
            <w:noWrap/>
            <w:vAlign w:val="center"/>
          </w:tcPr>
          <w:p w14:paraId="040C8721" w14:textId="28E91FAA" w:rsidR="00395CD0" w:rsidRPr="00991F71" w:rsidRDefault="00395CD0" w:rsidP="004A3643">
            <w:pPr>
              <w:rPr>
                <w:rFonts w:ascii="Arial" w:hAnsi="Arial" w:cs="Arial"/>
                <w:color w:val="000000"/>
                <w:lang w:eastAsia="en-GB"/>
              </w:rPr>
            </w:pPr>
          </w:p>
        </w:tc>
        <w:tc>
          <w:tcPr>
            <w:tcW w:w="2268" w:type="dxa"/>
            <w:tcBorders>
              <w:top w:val="nil"/>
              <w:left w:val="nil"/>
              <w:bottom w:val="single" w:sz="4" w:space="0" w:color="auto"/>
              <w:right w:val="single" w:sz="4" w:space="0" w:color="auto"/>
            </w:tcBorders>
            <w:shd w:val="clear" w:color="auto" w:fill="auto"/>
            <w:noWrap/>
            <w:vAlign w:val="center"/>
            <w:hideMark/>
          </w:tcPr>
          <w:p w14:paraId="6FA8AE4A"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Arthur Road</w:t>
            </w:r>
          </w:p>
        </w:tc>
        <w:tc>
          <w:tcPr>
            <w:tcW w:w="1276" w:type="dxa"/>
            <w:tcBorders>
              <w:top w:val="nil"/>
              <w:left w:val="nil"/>
              <w:bottom w:val="single" w:sz="4" w:space="0" w:color="auto"/>
              <w:right w:val="single" w:sz="4" w:space="0" w:color="auto"/>
            </w:tcBorders>
            <w:shd w:val="clear" w:color="auto" w:fill="auto"/>
            <w:vAlign w:val="center"/>
            <w:hideMark/>
          </w:tcPr>
          <w:p w14:paraId="35333AA7"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P</w:t>
            </w:r>
          </w:p>
        </w:tc>
        <w:tc>
          <w:tcPr>
            <w:tcW w:w="6520" w:type="dxa"/>
            <w:tcBorders>
              <w:top w:val="nil"/>
              <w:left w:val="nil"/>
              <w:bottom w:val="single" w:sz="4" w:space="0" w:color="auto"/>
              <w:right w:val="single" w:sz="8" w:space="0" w:color="auto"/>
            </w:tcBorders>
            <w:shd w:val="clear" w:color="auto" w:fill="auto"/>
            <w:vAlign w:val="center"/>
            <w:hideMark/>
          </w:tcPr>
          <w:p w14:paraId="095DF68F"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1, 2, 3, 4, 5, 6, 7, 8, 9, 10, 11, 12, 13, 14, 15, 16, 17, 18, 19, 20, 21, 22, 23, 24, 25, 26, 27, 28, 29, 30, 31, 32, 33, 34, 35, 36, 37, 38, 39, 40, 41, 42, 43, 44, 45, 46, 47, 48, 48a and 50</w:t>
            </w:r>
          </w:p>
        </w:tc>
      </w:tr>
      <w:tr w:rsidR="00395CD0" w:rsidRPr="00991F71" w14:paraId="4EB17AC4" w14:textId="77777777" w:rsidTr="006A3002">
        <w:trPr>
          <w:trHeight w:val="300"/>
        </w:trPr>
        <w:tc>
          <w:tcPr>
            <w:tcW w:w="274" w:type="dxa"/>
            <w:tcBorders>
              <w:top w:val="nil"/>
              <w:left w:val="single" w:sz="8" w:space="0" w:color="auto"/>
              <w:bottom w:val="single" w:sz="4" w:space="0" w:color="auto"/>
              <w:right w:val="single" w:sz="4" w:space="0" w:color="auto"/>
            </w:tcBorders>
            <w:shd w:val="clear" w:color="auto" w:fill="auto"/>
            <w:noWrap/>
            <w:vAlign w:val="center"/>
          </w:tcPr>
          <w:p w14:paraId="72A60E5E" w14:textId="127084B1" w:rsidR="00395CD0" w:rsidRPr="00991F71" w:rsidRDefault="00395CD0" w:rsidP="004A3643">
            <w:pPr>
              <w:rPr>
                <w:rFonts w:ascii="Arial" w:hAnsi="Arial" w:cs="Arial"/>
                <w:color w:val="000000"/>
                <w:lang w:eastAsia="en-GB"/>
              </w:rPr>
            </w:pPr>
          </w:p>
        </w:tc>
        <w:tc>
          <w:tcPr>
            <w:tcW w:w="2268" w:type="dxa"/>
            <w:tcBorders>
              <w:top w:val="nil"/>
              <w:left w:val="nil"/>
              <w:bottom w:val="single" w:sz="4" w:space="0" w:color="auto"/>
              <w:right w:val="single" w:sz="4" w:space="0" w:color="auto"/>
            </w:tcBorders>
            <w:shd w:val="clear" w:color="auto" w:fill="auto"/>
            <w:vAlign w:val="center"/>
            <w:hideMark/>
          </w:tcPr>
          <w:p w14:paraId="678210A1"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Burnham Road</w:t>
            </w:r>
          </w:p>
        </w:tc>
        <w:tc>
          <w:tcPr>
            <w:tcW w:w="1276" w:type="dxa"/>
            <w:tcBorders>
              <w:top w:val="nil"/>
              <w:left w:val="nil"/>
              <w:bottom w:val="single" w:sz="4" w:space="0" w:color="auto"/>
              <w:right w:val="single" w:sz="4" w:space="0" w:color="auto"/>
            </w:tcBorders>
            <w:shd w:val="clear" w:color="auto" w:fill="auto"/>
            <w:vAlign w:val="center"/>
            <w:hideMark/>
          </w:tcPr>
          <w:p w14:paraId="03C4D13A"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P</w:t>
            </w:r>
          </w:p>
        </w:tc>
        <w:tc>
          <w:tcPr>
            <w:tcW w:w="6520" w:type="dxa"/>
            <w:tcBorders>
              <w:top w:val="nil"/>
              <w:left w:val="nil"/>
              <w:bottom w:val="single" w:sz="4" w:space="0" w:color="auto"/>
              <w:right w:val="single" w:sz="8" w:space="0" w:color="auto"/>
            </w:tcBorders>
            <w:shd w:val="clear" w:color="auto" w:fill="auto"/>
            <w:vAlign w:val="center"/>
            <w:hideMark/>
          </w:tcPr>
          <w:p w14:paraId="309B3E4A"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1, 2, 2a, 2b, 2c, 3, 4, 5, 6, 7, 8, 9, 10, 11, 12, 13, 14, 15, 16, 17, 18, 19, 20, 21, 22, 23, 24, 25, 26, 27, 28, 29, 30, 31, 32, 33, 35, 36, 37, 38, 39, 40, 41, 42, 43, 44, 45, 46, 47, 48, 49, 50, 51, 52, 53, 54, 55, 56, 57, 59, 61, 61, 61, 61, 63, 65, 67, 69 and 71</w:t>
            </w:r>
          </w:p>
        </w:tc>
      </w:tr>
      <w:tr w:rsidR="00395CD0" w:rsidRPr="00991F71" w14:paraId="1097E467" w14:textId="77777777" w:rsidTr="006A3002">
        <w:trPr>
          <w:trHeight w:val="300"/>
        </w:trPr>
        <w:tc>
          <w:tcPr>
            <w:tcW w:w="274" w:type="dxa"/>
            <w:tcBorders>
              <w:top w:val="nil"/>
              <w:left w:val="single" w:sz="8" w:space="0" w:color="auto"/>
              <w:bottom w:val="single" w:sz="4" w:space="0" w:color="auto"/>
              <w:right w:val="single" w:sz="4" w:space="0" w:color="auto"/>
            </w:tcBorders>
            <w:shd w:val="clear" w:color="auto" w:fill="auto"/>
            <w:noWrap/>
            <w:vAlign w:val="center"/>
          </w:tcPr>
          <w:p w14:paraId="6A6FAF5A" w14:textId="019F3C2B" w:rsidR="00395CD0" w:rsidRPr="00991F71" w:rsidRDefault="00395CD0" w:rsidP="004A3643">
            <w:pPr>
              <w:rPr>
                <w:rFonts w:ascii="Arial" w:hAnsi="Arial" w:cs="Arial"/>
                <w:color w:val="000000"/>
                <w:lang w:eastAsia="en-GB"/>
              </w:rPr>
            </w:pPr>
          </w:p>
        </w:tc>
        <w:tc>
          <w:tcPr>
            <w:tcW w:w="2268" w:type="dxa"/>
            <w:tcBorders>
              <w:top w:val="nil"/>
              <w:left w:val="nil"/>
              <w:bottom w:val="single" w:sz="4" w:space="0" w:color="auto"/>
              <w:right w:val="single" w:sz="4" w:space="0" w:color="auto"/>
            </w:tcBorders>
            <w:shd w:val="clear" w:color="auto" w:fill="auto"/>
            <w:vAlign w:val="center"/>
            <w:hideMark/>
          </w:tcPr>
          <w:p w14:paraId="59A70D6C"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Clarence Road</w:t>
            </w:r>
          </w:p>
        </w:tc>
        <w:tc>
          <w:tcPr>
            <w:tcW w:w="1276" w:type="dxa"/>
            <w:tcBorders>
              <w:top w:val="nil"/>
              <w:left w:val="nil"/>
              <w:bottom w:val="single" w:sz="4" w:space="0" w:color="auto"/>
              <w:right w:val="single" w:sz="4" w:space="0" w:color="auto"/>
            </w:tcBorders>
            <w:shd w:val="clear" w:color="auto" w:fill="auto"/>
            <w:vAlign w:val="center"/>
            <w:hideMark/>
          </w:tcPr>
          <w:p w14:paraId="78BAE07E"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P</w:t>
            </w:r>
          </w:p>
        </w:tc>
        <w:tc>
          <w:tcPr>
            <w:tcW w:w="6520" w:type="dxa"/>
            <w:tcBorders>
              <w:top w:val="nil"/>
              <w:left w:val="nil"/>
              <w:bottom w:val="single" w:sz="4" w:space="0" w:color="auto"/>
              <w:right w:val="single" w:sz="8" w:space="0" w:color="auto"/>
            </w:tcBorders>
            <w:shd w:val="clear" w:color="auto" w:fill="auto"/>
            <w:vAlign w:val="center"/>
            <w:hideMark/>
          </w:tcPr>
          <w:p w14:paraId="34433012"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All</w:t>
            </w:r>
          </w:p>
        </w:tc>
      </w:tr>
      <w:tr w:rsidR="00395CD0" w:rsidRPr="00991F71" w14:paraId="028234C0" w14:textId="77777777" w:rsidTr="006A3002">
        <w:trPr>
          <w:trHeight w:val="601"/>
        </w:trPr>
        <w:tc>
          <w:tcPr>
            <w:tcW w:w="274" w:type="dxa"/>
            <w:tcBorders>
              <w:top w:val="nil"/>
              <w:left w:val="single" w:sz="8" w:space="0" w:color="auto"/>
              <w:bottom w:val="single" w:sz="4" w:space="0" w:color="auto"/>
              <w:right w:val="single" w:sz="4" w:space="0" w:color="auto"/>
            </w:tcBorders>
            <w:shd w:val="clear" w:color="auto" w:fill="auto"/>
            <w:noWrap/>
            <w:vAlign w:val="center"/>
          </w:tcPr>
          <w:p w14:paraId="2E22104C" w14:textId="54D3E422" w:rsidR="00395CD0" w:rsidRPr="00991F71" w:rsidRDefault="00395CD0" w:rsidP="004A3643">
            <w:pPr>
              <w:rPr>
                <w:rFonts w:ascii="Arial" w:hAnsi="Arial" w:cs="Arial"/>
                <w:color w:val="000000"/>
                <w:lang w:eastAsia="en-GB"/>
              </w:rPr>
            </w:pPr>
          </w:p>
        </w:tc>
        <w:tc>
          <w:tcPr>
            <w:tcW w:w="2268" w:type="dxa"/>
            <w:tcBorders>
              <w:top w:val="nil"/>
              <w:left w:val="nil"/>
              <w:bottom w:val="single" w:sz="4" w:space="0" w:color="auto"/>
              <w:right w:val="single" w:sz="4" w:space="0" w:color="auto"/>
            </w:tcBorders>
            <w:shd w:val="clear" w:color="auto" w:fill="auto"/>
            <w:noWrap/>
            <w:vAlign w:val="center"/>
            <w:hideMark/>
          </w:tcPr>
          <w:p w14:paraId="6BD7F505"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 xml:space="preserve">Eaton Road  </w:t>
            </w:r>
          </w:p>
        </w:tc>
        <w:tc>
          <w:tcPr>
            <w:tcW w:w="1276" w:type="dxa"/>
            <w:tcBorders>
              <w:top w:val="nil"/>
              <w:left w:val="nil"/>
              <w:bottom w:val="single" w:sz="4" w:space="0" w:color="auto"/>
              <w:right w:val="single" w:sz="4" w:space="0" w:color="auto"/>
            </w:tcBorders>
            <w:shd w:val="clear" w:color="auto" w:fill="auto"/>
            <w:vAlign w:val="center"/>
            <w:hideMark/>
          </w:tcPr>
          <w:p w14:paraId="56DFB09C"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P</w:t>
            </w:r>
          </w:p>
        </w:tc>
        <w:tc>
          <w:tcPr>
            <w:tcW w:w="6520" w:type="dxa"/>
            <w:tcBorders>
              <w:top w:val="nil"/>
              <w:left w:val="nil"/>
              <w:bottom w:val="single" w:sz="4" w:space="0" w:color="auto"/>
              <w:right w:val="single" w:sz="8" w:space="0" w:color="auto"/>
            </w:tcBorders>
            <w:shd w:val="clear" w:color="auto" w:fill="auto"/>
            <w:vAlign w:val="center"/>
            <w:hideMark/>
          </w:tcPr>
          <w:p w14:paraId="5E872ACF"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1, 2, 3, 4, 5, 6, 7, 8, 9, 10, 11, 12, 13, 14, 15, 16, 17, 18, 19, 20, 22 and 24</w:t>
            </w:r>
          </w:p>
        </w:tc>
      </w:tr>
      <w:tr w:rsidR="00395CD0" w:rsidRPr="00991F71" w14:paraId="00A8609D" w14:textId="77777777" w:rsidTr="006A3002">
        <w:trPr>
          <w:trHeight w:val="507"/>
        </w:trPr>
        <w:tc>
          <w:tcPr>
            <w:tcW w:w="274" w:type="dxa"/>
            <w:tcBorders>
              <w:top w:val="nil"/>
              <w:left w:val="single" w:sz="8" w:space="0" w:color="auto"/>
              <w:bottom w:val="single" w:sz="4" w:space="0" w:color="auto"/>
              <w:right w:val="single" w:sz="4" w:space="0" w:color="auto"/>
            </w:tcBorders>
            <w:shd w:val="clear" w:color="auto" w:fill="auto"/>
            <w:noWrap/>
            <w:vAlign w:val="center"/>
          </w:tcPr>
          <w:p w14:paraId="0911EA9A" w14:textId="5FE3D420" w:rsidR="00395CD0" w:rsidRPr="00991F71" w:rsidRDefault="00395CD0" w:rsidP="004A3643">
            <w:pPr>
              <w:rPr>
                <w:rFonts w:ascii="Arial" w:hAnsi="Arial" w:cs="Arial"/>
                <w:color w:val="000000"/>
                <w:lang w:eastAsia="en-GB"/>
              </w:rPr>
            </w:pPr>
          </w:p>
        </w:tc>
        <w:tc>
          <w:tcPr>
            <w:tcW w:w="2268" w:type="dxa"/>
            <w:tcBorders>
              <w:top w:val="nil"/>
              <w:left w:val="nil"/>
              <w:bottom w:val="single" w:sz="4" w:space="0" w:color="auto"/>
              <w:right w:val="single" w:sz="4" w:space="0" w:color="auto"/>
            </w:tcBorders>
            <w:shd w:val="clear" w:color="auto" w:fill="auto"/>
            <w:vAlign w:val="center"/>
            <w:hideMark/>
          </w:tcPr>
          <w:p w14:paraId="0F61D184"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Hatfield Road</w:t>
            </w:r>
          </w:p>
        </w:tc>
        <w:tc>
          <w:tcPr>
            <w:tcW w:w="1276" w:type="dxa"/>
            <w:tcBorders>
              <w:top w:val="nil"/>
              <w:left w:val="nil"/>
              <w:bottom w:val="single" w:sz="4" w:space="0" w:color="auto"/>
              <w:right w:val="single" w:sz="4" w:space="0" w:color="auto"/>
            </w:tcBorders>
            <w:shd w:val="clear" w:color="auto" w:fill="auto"/>
            <w:vAlign w:val="center"/>
            <w:hideMark/>
          </w:tcPr>
          <w:p w14:paraId="36AF77F1"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P</w:t>
            </w:r>
          </w:p>
        </w:tc>
        <w:tc>
          <w:tcPr>
            <w:tcW w:w="6520" w:type="dxa"/>
            <w:tcBorders>
              <w:top w:val="nil"/>
              <w:left w:val="nil"/>
              <w:bottom w:val="single" w:sz="4" w:space="0" w:color="auto"/>
              <w:right w:val="single" w:sz="8" w:space="0" w:color="auto"/>
            </w:tcBorders>
            <w:shd w:val="clear" w:color="auto" w:fill="auto"/>
            <w:vAlign w:val="center"/>
            <w:hideMark/>
          </w:tcPr>
          <w:p w14:paraId="04991ADE"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39 to 191 odds and 108 to 130, 144 to 226 evens and The Lodge</w:t>
            </w:r>
          </w:p>
        </w:tc>
      </w:tr>
      <w:tr w:rsidR="00395CD0" w:rsidRPr="00991F71" w14:paraId="13952BAF" w14:textId="77777777" w:rsidTr="006A3002">
        <w:trPr>
          <w:trHeight w:val="277"/>
        </w:trPr>
        <w:tc>
          <w:tcPr>
            <w:tcW w:w="274" w:type="dxa"/>
            <w:tcBorders>
              <w:top w:val="nil"/>
              <w:left w:val="single" w:sz="8" w:space="0" w:color="auto"/>
              <w:bottom w:val="single" w:sz="4" w:space="0" w:color="auto"/>
              <w:right w:val="single" w:sz="4" w:space="0" w:color="auto"/>
            </w:tcBorders>
            <w:shd w:val="clear" w:color="auto" w:fill="auto"/>
            <w:noWrap/>
            <w:vAlign w:val="center"/>
          </w:tcPr>
          <w:p w14:paraId="18EAC9C1" w14:textId="424DCAE2" w:rsidR="00395CD0" w:rsidRPr="00991F71" w:rsidRDefault="00395CD0" w:rsidP="004A3643">
            <w:pPr>
              <w:rPr>
                <w:rFonts w:ascii="Arial" w:hAnsi="Arial" w:cs="Arial"/>
                <w:color w:val="000000"/>
                <w:lang w:eastAsia="en-GB"/>
              </w:rPr>
            </w:pPr>
          </w:p>
        </w:tc>
        <w:tc>
          <w:tcPr>
            <w:tcW w:w="2268" w:type="dxa"/>
            <w:tcBorders>
              <w:top w:val="nil"/>
              <w:left w:val="nil"/>
              <w:bottom w:val="single" w:sz="4" w:space="0" w:color="auto"/>
              <w:right w:val="single" w:sz="4" w:space="0" w:color="auto"/>
            </w:tcBorders>
            <w:shd w:val="clear" w:color="auto" w:fill="auto"/>
            <w:noWrap/>
            <w:vAlign w:val="center"/>
            <w:hideMark/>
          </w:tcPr>
          <w:p w14:paraId="024AA857"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Monks Horton Way</w:t>
            </w:r>
          </w:p>
        </w:tc>
        <w:tc>
          <w:tcPr>
            <w:tcW w:w="1276" w:type="dxa"/>
            <w:tcBorders>
              <w:top w:val="nil"/>
              <w:left w:val="nil"/>
              <w:bottom w:val="single" w:sz="4" w:space="0" w:color="auto"/>
              <w:right w:val="single" w:sz="4" w:space="0" w:color="auto"/>
            </w:tcBorders>
            <w:shd w:val="clear" w:color="auto" w:fill="auto"/>
            <w:vAlign w:val="center"/>
            <w:hideMark/>
          </w:tcPr>
          <w:p w14:paraId="0528C011"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p</w:t>
            </w:r>
          </w:p>
        </w:tc>
        <w:tc>
          <w:tcPr>
            <w:tcW w:w="6520" w:type="dxa"/>
            <w:tcBorders>
              <w:top w:val="nil"/>
              <w:left w:val="nil"/>
              <w:bottom w:val="single" w:sz="4" w:space="0" w:color="auto"/>
              <w:right w:val="single" w:sz="8" w:space="0" w:color="auto"/>
            </w:tcBorders>
            <w:shd w:val="clear" w:color="auto" w:fill="auto"/>
            <w:vAlign w:val="center"/>
            <w:hideMark/>
          </w:tcPr>
          <w:p w14:paraId="075CF0F9"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1, 2, 3, 4, 5, 6, 7, 8, 9, 10, 11, 12, 14, 15, 16, 17, 18, 19, 20, 22, 23, 24, 25, 26, 27, 28, 29, 30, 31, 32, 33 and 34</w:t>
            </w:r>
          </w:p>
        </w:tc>
      </w:tr>
      <w:tr w:rsidR="00395CD0" w:rsidRPr="00991F71" w14:paraId="69098955" w14:textId="77777777" w:rsidTr="006A3002">
        <w:trPr>
          <w:trHeight w:val="375"/>
        </w:trPr>
        <w:tc>
          <w:tcPr>
            <w:tcW w:w="274" w:type="dxa"/>
            <w:tcBorders>
              <w:top w:val="nil"/>
              <w:left w:val="single" w:sz="8" w:space="0" w:color="auto"/>
              <w:bottom w:val="single" w:sz="4" w:space="0" w:color="auto"/>
              <w:right w:val="single" w:sz="4" w:space="0" w:color="auto"/>
            </w:tcBorders>
            <w:shd w:val="clear" w:color="auto" w:fill="auto"/>
            <w:noWrap/>
            <w:vAlign w:val="center"/>
          </w:tcPr>
          <w:p w14:paraId="5ECCC897" w14:textId="3D6D1239" w:rsidR="00395CD0" w:rsidRPr="00991F71" w:rsidRDefault="00395CD0" w:rsidP="004A3643">
            <w:pPr>
              <w:rPr>
                <w:rFonts w:ascii="Arial" w:hAnsi="Arial" w:cs="Arial"/>
                <w:color w:val="000000"/>
                <w:lang w:eastAsia="en-GB"/>
              </w:rPr>
            </w:pPr>
          </w:p>
        </w:tc>
        <w:tc>
          <w:tcPr>
            <w:tcW w:w="2268" w:type="dxa"/>
            <w:tcBorders>
              <w:top w:val="nil"/>
              <w:left w:val="nil"/>
              <w:bottom w:val="single" w:sz="4" w:space="0" w:color="auto"/>
              <w:right w:val="single" w:sz="4" w:space="0" w:color="auto"/>
            </w:tcBorders>
            <w:shd w:val="clear" w:color="auto" w:fill="auto"/>
            <w:noWrap/>
            <w:vAlign w:val="center"/>
            <w:hideMark/>
          </w:tcPr>
          <w:p w14:paraId="71383486"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Royal Road</w:t>
            </w:r>
          </w:p>
        </w:tc>
        <w:tc>
          <w:tcPr>
            <w:tcW w:w="1276" w:type="dxa"/>
            <w:tcBorders>
              <w:top w:val="nil"/>
              <w:left w:val="nil"/>
              <w:bottom w:val="single" w:sz="4" w:space="0" w:color="auto"/>
              <w:right w:val="single" w:sz="4" w:space="0" w:color="auto"/>
            </w:tcBorders>
            <w:shd w:val="clear" w:color="auto" w:fill="auto"/>
            <w:vAlign w:val="center"/>
            <w:hideMark/>
          </w:tcPr>
          <w:p w14:paraId="1443F98F"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P</w:t>
            </w:r>
          </w:p>
        </w:tc>
        <w:tc>
          <w:tcPr>
            <w:tcW w:w="6520" w:type="dxa"/>
            <w:tcBorders>
              <w:top w:val="nil"/>
              <w:left w:val="nil"/>
              <w:bottom w:val="single" w:sz="4" w:space="0" w:color="auto"/>
              <w:right w:val="single" w:sz="8" w:space="0" w:color="auto"/>
            </w:tcBorders>
            <w:shd w:val="clear" w:color="auto" w:fill="auto"/>
            <w:vAlign w:val="center"/>
            <w:hideMark/>
          </w:tcPr>
          <w:p w14:paraId="0EC9A69D"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Ground floor Flat 2a and First Floor Flat 2a, 2b, 2, 4, 6, 8, 10 and 12</w:t>
            </w:r>
          </w:p>
        </w:tc>
      </w:tr>
      <w:tr w:rsidR="00395CD0" w:rsidRPr="00991F71" w14:paraId="43E14A20" w14:textId="77777777" w:rsidTr="006A3002">
        <w:trPr>
          <w:trHeight w:val="417"/>
        </w:trPr>
        <w:tc>
          <w:tcPr>
            <w:tcW w:w="274" w:type="dxa"/>
            <w:tcBorders>
              <w:top w:val="nil"/>
              <w:left w:val="single" w:sz="8" w:space="0" w:color="auto"/>
              <w:bottom w:val="single" w:sz="4" w:space="0" w:color="auto"/>
              <w:right w:val="single" w:sz="4" w:space="0" w:color="auto"/>
            </w:tcBorders>
            <w:shd w:val="clear" w:color="auto" w:fill="auto"/>
            <w:noWrap/>
            <w:vAlign w:val="center"/>
          </w:tcPr>
          <w:p w14:paraId="2DE679D7" w14:textId="1C60F18C" w:rsidR="00395CD0" w:rsidRPr="00991F71" w:rsidRDefault="00395CD0" w:rsidP="004A3643">
            <w:pPr>
              <w:rPr>
                <w:rFonts w:ascii="Arial" w:hAnsi="Arial" w:cs="Arial"/>
                <w:color w:val="000000"/>
                <w:lang w:eastAsia="en-GB"/>
              </w:rPr>
            </w:pPr>
          </w:p>
        </w:tc>
        <w:tc>
          <w:tcPr>
            <w:tcW w:w="2268" w:type="dxa"/>
            <w:tcBorders>
              <w:top w:val="nil"/>
              <w:left w:val="nil"/>
              <w:bottom w:val="single" w:sz="4" w:space="0" w:color="auto"/>
              <w:right w:val="single" w:sz="4" w:space="0" w:color="auto"/>
            </w:tcBorders>
            <w:shd w:val="clear" w:color="auto" w:fill="auto"/>
            <w:vAlign w:val="center"/>
            <w:hideMark/>
          </w:tcPr>
          <w:p w14:paraId="7DDCFF86"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 xml:space="preserve">Salisbury Avenue  </w:t>
            </w:r>
          </w:p>
        </w:tc>
        <w:tc>
          <w:tcPr>
            <w:tcW w:w="1276" w:type="dxa"/>
            <w:tcBorders>
              <w:top w:val="nil"/>
              <w:left w:val="nil"/>
              <w:bottom w:val="single" w:sz="4" w:space="0" w:color="auto"/>
              <w:right w:val="single" w:sz="4" w:space="0" w:color="auto"/>
            </w:tcBorders>
            <w:shd w:val="clear" w:color="auto" w:fill="auto"/>
            <w:vAlign w:val="center"/>
            <w:hideMark/>
          </w:tcPr>
          <w:p w14:paraId="2243B064"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P</w:t>
            </w:r>
          </w:p>
        </w:tc>
        <w:tc>
          <w:tcPr>
            <w:tcW w:w="6520" w:type="dxa"/>
            <w:tcBorders>
              <w:top w:val="nil"/>
              <w:left w:val="nil"/>
              <w:bottom w:val="single" w:sz="4" w:space="0" w:color="auto"/>
              <w:right w:val="single" w:sz="8" w:space="0" w:color="auto"/>
            </w:tcBorders>
            <w:shd w:val="clear" w:color="auto" w:fill="auto"/>
            <w:vAlign w:val="center"/>
            <w:hideMark/>
          </w:tcPr>
          <w:p w14:paraId="19D2B7C9" w14:textId="77777777" w:rsidR="00395CD0" w:rsidRPr="006A3002" w:rsidRDefault="00395CD0" w:rsidP="004A3643">
            <w:pPr>
              <w:rPr>
                <w:rFonts w:ascii="Arial" w:hAnsi="Arial" w:cs="Arial"/>
                <w:color w:val="000000"/>
                <w:sz w:val="24"/>
                <w:szCs w:val="24"/>
                <w:lang w:eastAsia="en-GB"/>
              </w:rPr>
            </w:pPr>
            <w:r w:rsidRPr="006A3002">
              <w:rPr>
                <w:rFonts w:ascii="Arial" w:hAnsi="Arial" w:cs="Arial"/>
                <w:color w:val="000000"/>
                <w:sz w:val="24"/>
                <w:szCs w:val="24"/>
                <w:lang w:eastAsia="en-GB"/>
              </w:rPr>
              <w:t>15, 17, 19, 21, 23, 25, 27, 29, 31, 33, 35, 37, 39, 41, 43, 45, 47 and 49</w:t>
            </w:r>
          </w:p>
        </w:tc>
      </w:tr>
      <w:tr w:rsidR="00B766B0" w:rsidRPr="00991F71" w14:paraId="138B60D9" w14:textId="77777777" w:rsidTr="006A3002">
        <w:trPr>
          <w:trHeight w:val="282"/>
        </w:trPr>
        <w:tc>
          <w:tcPr>
            <w:tcW w:w="274" w:type="dxa"/>
            <w:tcBorders>
              <w:top w:val="nil"/>
              <w:left w:val="single" w:sz="8" w:space="0" w:color="auto"/>
              <w:bottom w:val="single" w:sz="4" w:space="0" w:color="auto"/>
              <w:right w:val="single" w:sz="4" w:space="0" w:color="auto"/>
            </w:tcBorders>
            <w:shd w:val="clear" w:color="auto" w:fill="auto"/>
            <w:noWrap/>
            <w:vAlign w:val="center"/>
          </w:tcPr>
          <w:p w14:paraId="2C7FBEE1" w14:textId="4E1F3D5C" w:rsidR="00B766B0" w:rsidRPr="00991F71" w:rsidRDefault="00B766B0" w:rsidP="004A3643">
            <w:pPr>
              <w:rPr>
                <w:rFonts w:ascii="Arial" w:hAnsi="Arial" w:cs="Arial"/>
                <w:color w:val="000000"/>
                <w:lang w:eastAsia="en-GB"/>
              </w:rPr>
            </w:pPr>
          </w:p>
        </w:tc>
        <w:tc>
          <w:tcPr>
            <w:tcW w:w="2268" w:type="dxa"/>
            <w:tcBorders>
              <w:top w:val="nil"/>
              <w:left w:val="nil"/>
              <w:bottom w:val="single" w:sz="4" w:space="0" w:color="auto"/>
              <w:right w:val="single" w:sz="4" w:space="0" w:color="auto"/>
            </w:tcBorders>
            <w:shd w:val="clear" w:color="auto" w:fill="auto"/>
            <w:vAlign w:val="center"/>
            <w:hideMark/>
          </w:tcPr>
          <w:p w14:paraId="3BCA8B84" w14:textId="77777777"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Sandpit Lane</w:t>
            </w:r>
          </w:p>
        </w:tc>
        <w:tc>
          <w:tcPr>
            <w:tcW w:w="1276" w:type="dxa"/>
            <w:tcBorders>
              <w:top w:val="nil"/>
              <w:left w:val="nil"/>
              <w:bottom w:val="single" w:sz="4" w:space="0" w:color="auto"/>
              <w:right w:val="single" w:sz="4" w:space="0" w:color="auto"/>
            </w:tcBorders>
            <w:shd w:val="clear" w:color="auto" w:fill="auto"/>
            <w:vAlign w:val="center"/>
            <w:hideMark/>
          </w:tcPr>
          <w:p w14:paraId="64570F42" w14:textId="77777777"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P</w:t>
            </w:r>
          </w:p>
        </w:tc>
        <w:tc>
          <w:tcPr>
            <w:tcW w:w="6520" w:type="dxa"/>
            <w:tcBorders>
              <w:top w:val="nil"/>
              <w:left w:val="nil"/>
              <w:bottom w:val="single" w:sz="4" w:space="0" w:color="auto"/>
              <w:right w:val="single" w:sz="8" w:space="0" w:color="auto"/>
            </w:tcBorders>
            <w:shd w:val="clear" w:color="auto" w:fill="auto"/>
            <w:vAlign w:val="center"/>
            <w:hideMark/>
          </w:tcPr>
          <w:p w14:paraId="7AF13BAD" w14:textId="77777777"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18</w:t>
            </w:r>
          </w:p>
        </w:tc>
      </w:tr>
      <w:tr w:rsidR="00B766B0" w:rsidRPr="00991F71" w14:paraId="0C96700A" w14:textId="77777777" w:rsidTr="006A3002">
        <w:trPr>
          <w:trHeight w:val="417"/>
        </w:trPr>
        <w:tc>
          <w:tcPr>
            <w:tcW w:w="274" w:type="dxa"/>
            <w:tcBorders>
              <w:top w:val="nil"/>
              <w:left w:val="single" w:sz="8" w:space="0" w:color="auto"/>
              <w:bottom w:val="single" w:sz="4" w:space="0" w:color="auto"/>
              <w:right w:val="single" w:sz="4" w:space="0" w:color="auto"/>
            </w:tcBorders>
            <w:shd w:val="clear" w:color="auto" w:fill="auto"/>
            <w:noWrap/>
            <w:vAlign w:val="center"/>
          </w:tcPr>
          <w:p w14:paraId="0B90E24F" w14:textId="1F81C06D" w:rsidR="00B766B0" w:rsidRPr="00991F71" w:rsidRDefault="00B766B0" w:rsidP="004A3643">
            <w:pPr>
              <w:rPr>
                <w:rFonts w:ascii="Arial" w:hAnsi="Arial" w:cs="Arial"/>
                <w:color w:val="000000"/>
                <w:lang w:eastAsia="en-GB"/>
              </w:rPr>
            </w:pPr>
          </w:p>
        </w:tc>
        <w:tc>
          <w:tcPr>
            <w:tcW w:w="2268" w:type="dxa"/>
            <w:tcBorders>
              <w:top w:val="nil"/>
              <w:left w:val="nil"/>
              <w:bottom w:val="single" w:sz="4" w:space="0" w:color="auto"/>
              <w:right w:val="single" w:sz="4" w:space="0" w:color="auto"/>
            </w:tcBorders>
            <w:shd w:val="clear" w:color="auto" w:fill="auto"/>
            <w:vAlign w:val="center"/>
            <w:hideMark/>
          </w:tcPr>
          <w:p w14:paraId="5046B8B4" w14:textId="77777777"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St Pauls Place</w:t>
            </w:r>
          </w:p>
        </w:tc>
        <w:tc>
          <w:tcPr>
            <w:tcW w:w="1276" w:type="dxa"/>
            <w:tcBorders>
              <w:top w:val="nil"/>
              <w:left w:val="nil"/>
              <w:bottom w:val="single" w:sz="4" w:space="0" w:color="auto"/>
              <w:right w:val="single" w:sz="4" w:space="0" w:color="auto"/>
            </w:tcBorders>
            <w:shd w:val="clear" w:color="auto" w:fill="auto"/>
            <w:vAlign w:val="center"/>
            <w:hideMark/>
          </w:tcPr>
          <w:p w14:paraId="4428C096" w14:textId="77777777"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P</w:t>
            </w:r>
          </w:p>
        </w:tc>
        <w:tc>
          <w:tcPr>
            <w:tcW w:w="6520" w:type="dxa"/>
            <w:tcBorders>
              <w:top w:val="nil"/>
              <w:left w:val="nil"/>
              <w:bottom w:val="single" w:sz="4" w:space="0" w:color="auto"/>
              <w:right w:val="single" w:sz="8" w:space="0" w:color="auto"/>
            </w:tcBorders>
            <w:shd w:val="clear" w:color="auto" w:fill="auto"/>
            <w:vAlign w:val="center"/>
            <w:hideMark/>
          </w:tcPr>
          <w:p w14:paraId="6A71033F" w14:textId="77777777"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1, 2, 3, 4, 5, 6, 7, 8, 9, 10, 11, 12, 14, 15, 16, 17, 18, 19, 20, 21, 22, 23, 24, 25, 26, 27, 28, 29, 30, 31 and 32</w:t>
            </w:r>
          </w:p>
        </w:tc>
      </w:tr>
      <w:tr w:rsidR="00B766B0" w:rsidRPr="00991F71" w14:paraId="2532387C" w14:textId="77777777" w:rsidTr="006A3002">
        <w:trPr>
          <w:trHeight w:val="417"/>
        </w:trPr>
        <w:tc>
          <w:tcPr>
            <w:tcW w:w="274" w:type="dxa"/>
            <w:tcBorders>
              <w:top w:val="nil"/>
              <w:left w:val="single" w:sz="8" w:space="0" w:color="auto"/>
              <w:bottom w:val="single" w:sz="4" w:space="0" w:color="auto"/>
              <w:right w:val="single" w:sz="4" w:space="0" w:color="auto"/>
            </w:tcBorders>
            <w:shd w:val="clear" w:color="auto" w:fill="auto"/>
            <w:noWrap/>
            <w:vAlign w:val="center"/>
          </w:tcPr>
          <w:p w14:paraId="70CBEC39" w14:textId="4FBFCC72" w:rsidR="00B766B0" w:rsidRPr="00991F71" w:rsidRDefault="00B766B0" w:rsidP="004A3643">
            <w:pPr>
              <w:rPr>
                <w:rFonts w:ascii="Arial" w:hAnsi="Arial" w:cs="Arial"/>
                <w:color w:val="000000"/>
                <w:lang w:eastAsia="en-GB"/>
              </w:rPr>
            </w:pPr>
          </w:p>
        </w:tc>
        <w:tc>
          <w:tcPr>
            <w:tcW w:w="2268" w:type="dxa"/>
            <w:tcBorders>
              <w:top w:val="nil"/>
              <w:left w:val="nil"/>
              <w:bottom w:val="single" w:sz="4" w:space="0" w:color="auto"/>
              <w:right w:val="single" w:sz="4" w:space="0" w:color="auto"/>
            </w:tcBorders>
            <w:shd w:val="clear" w:color="auto" w:fill="auto"/>
            <w:vAlign w:val="center"/>
            <w:hideMark/>
          </w:tcPr>
          <w:p w14:paraId="5A323261" w14:textId="77777777"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Woodstock Road North</w:t>
            </w:r>
          </w:p>
        </w:tc>
        <w:tc>
          <w:tcPr>
            <w:tcW w:w="1276" w:type="dxa"/>
            <w:tcBorders>
              <w:top w:val="nil"/>
              <w:left w:val="nil"/>
              <w:bottom w:val="single" w:sz="4" w:space="0" w:color="auto"/>
              <w:right w:val="single" w:sz="4" w:space="0" w:color="auto"/>
            </w:tcBorders>
            <w:shd w:val="clear" w:color="auto" w:fill="auto"/>
            <w:vAlign w:val="center"/>
            <w:hideMark/>
          </w:tcPr>
          <w:p w14:paraId="52C38DD3" w14:textId="77777777"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P</w:t>
            </w:r>
          </w:p>
        </w:tc>
        <w:tc>
          <w:tcPr>
            <w:tcW w:w="6520" w:type="dxa"/>
            <w:tcBorders>
              <w:top w:val="nil"/>
              <w:left w:val="nil"/>
              <w:bottom w:val="single" w:sz="4" w:space="0" w:color="auto"/>
              <w:right w:val="single" w:sz="8" w:space="0" w:color="auto"/>
            </w:tcBorders>
            <w:shd w:val="clear" w:color="auto" w:fill="auto"/>
            <w:vAlign w:val="center"/>
            <w:hideMark/>
          </w:tcPr>
          <w:p w14:paraId="3324C8A5" w14:textId="77777777"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1, 2, 3, 4, 5, 6, 6a, 7, 8, 9, 10, 11, 12, 14, 15, 16, 17, 18, 19, 20, 20a, 21, 22, 23, 24, 25, 26, 26a, 27, 28, 29, 30, 31, 32, 33, 34, 35, 36, 37, 38, 39, 40, 41, 42, 43, 44, 45, 46, 47, 48, 49, 50, 51, 52, 53, 54, 55, 56, 57, 58, 59, 60 and 61</w:t>
            </w:r>
          </w:p>
        </w:tc>
      </w:tr>
      <w:tr w:rsidR="00B766B0" w:rsidRPr="00991F71" w14:paraId="2920AD47" w14:textId="77777777" w:rsidTr="006A3002">
        <w:trPr>
          <w:trHeight w:val="417"/>
        </w:trPr>
        <w:tc>
          <w:tcPr>
            <w:tcW w:w="274" w:type="dxa"/>
            <w:tcBorders>
              <w:top w:val="nil"/>
              <w:left w:val="single" w:sz="8" w:space="0" w:color="auto"/>
              <w:bottom w:val="single" w:sz="4" w:space="0" w:color="auto"/>
              <w:right w:val="single" w:sz="4" w:space="0" w:color="auto"/>
            </w:tcBorders>
            <w:shd w:val="clear" w:color="auto" w:fill="auto"/>
            <w:noWrap/>
            <w:vAlign w:val="center"/>
          </w:tcPr>
          <w:p w14:paraId="12ADBF06" w14:textId="0C1309C2" w:rsidR="00B766B0" w:rsidRPr="00991F71" w:rsidRDefault="00B766B0" w:rsidP="004A3643">
            <w:pPr>
              <w:rPr>
                <w:rFonts w:ascii="Arial" w:hAnsi="Arial" w:cs="Arial"/>
                <w:color w:val="000000"/>
                <w:lang w:eastAsia="en-GB"/>
              </w:rPr>
            </w:pPr>
          </w:p>
        </w:tc>
        <w:tc>
          <w:tcPr>
            <w:tcW w:w="2268" w:type="dxa"/>
            <w:tcBorders>
              <w:top w:val="nil"/>
              <w:left w:val="nil"/>
              <w:bottom w:val="single" w:sz="4" w:space="0" w:color="auto"/>
              <w:right w:val="single" w:sz="4" w:space="0" w:color="auto"/>
            </w:tcBorders>
            <w:shd w:val="clear" w:color="auto" w:fill="auto"/>
            <w:vAlign w:val="center"/>
            <w:hideMark/>
          </w:tcPr>
          <w:p w14:paraId="2E85F1B8" w14:textId="77777777"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Woodstock Road South</w:t>
            </w:r>
          </w:p>
        </w:tc>
        <w:tc>
          <w:tcPr>
            <w:tcW w:w="1276" w:type="dxa"/>
            <w:tcBorders>
              <w:top w:val="nil"/>
              <w:left w:val="nil"/>
              <w:bottom w:val="single" w:sz="4" w:space="0" w:color="auto"/>
              <w:right w:val="single" w:sz="4" w:space="0" w:color="auto"/>
            </w:tcBorders>
            <w:shd w:val="clear" w:color="auto" w:fill="auto"/>
            <w:vAlign w:val="center"/>
            <w:hideMark/>
          </w:tcPr>
          <w:p w14:paraId="6396DD95" w14:textId="77777777"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P</w:t>
            </w:r>
          </w:p>
        </w:tc>
        <w:tc>
          <w:tcPr>
            <w:tcW w:w="6520" w:type="dxa"/>
            <w:tcBorders>
              <w:top w:val="nil"/>
              <w:left w:val="nil"/>
              <w:bottom w:val="single" w:sz="4" w:space="0" w:color="auto"/>
              <w:right w:val="single" w:sz="8" w:space="0" w:color="auto"/>
            </w:tcBorders>
            <w:shd w:val="clear" w:color="auto" w:fill="auto"/>
            <w:vAlign w:val="center"/>
            <w:hideMark/>
          </w:tcPr>
          <w:p w14:paraId="2DBF90BF" w14:textId="77777777"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2, 4, 6, 7, 8, 9, 10, 11, 12, 14, 15, 16, 17, 18, 19, 20, 22, 23, 24, 25, 26, 27, 28, 29, 30, 31, 32, 33, 34, 36, 38, 40, 42, 44, 46, 48, 50, 52, 54, 56, 58, 60, 62, 64, 66, 68, 70, 72, 74 and 76,</w:t>
            </w:r>
          </w:p>
        </w:tc>
      </w:tr>
      <w:tr w:rsidR="00B766B0" w:rsidRPr="00991F71" w14:paraId="06EC3B79" w14:textId="77777777" w:rsidTr="006A3002">
        <w:trPr>
          <w:trHeight w:val="417"/>
        </w:trPr>
        <w:tc>
          <w:tcPr>
            <w:tcW w:w="274" w:type="dxa"/>
            <w:tcBorders>
              <w:top w:val="nil"/>
              <w:left w:val="single" w:sz="8" w:space="0" w:color="auto"/>
              <w:bottom w:val="single" w:sz="4" w:space="0" w:color="auto"/>
              <w:right w:val="single" w:sz="4" w:space="0" w:color="auto"/>
            </w:tcBorders>
            <w:shd w:val="clear" w:color="auto" w:fill="auto"/>
            <w:noWrap/>
            <w:vAlign w:val="center"/>
          </w:tcPr>
          <w:p w14:paraId="65A457FB" w14:textId="516A10DF" w:rsidR="00B766B0" w:rsidRPr="00991F71" w:rsidRDefault="00B766B0" w:rsidP="004A3643">
            <w:pPr>
              <w:rPr>
                <w:rFonts w:ascii="Arial" w:hAnsi="Arial" w:cs="Arial"/>
                <w:color w:val="000000"/>
                <w:lang w:eastAsia="en-GB"/>
              </w:rPr>
            </w:pPr>
          </w:p>
        </w:tc>
        <w:tc>
          <w:tcPr>
            <w:tcW w:w="2268" w:type="dxa"/>
            <w:tcBorders>
              <w:top w:val="nil"/>
              <w:left w:val="nil"/>
              <w:bottom w:val="single" w:sz="4" w:space="0" w:color="auto"/>
              <w:right w:val="single" w:sz="4" w:space="0" w:color="auto"/>
            </w:tcBorders>
            <w:shd w:val="clear" w:color="auto" w:fill="auto"/>
            <w:vAlign w:val="center"/>
            <w:hideMark/>
          </w:tcPr>
          <w:p w14:paraId="6CD01431" w14:textId="77777777"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York Road</w:t>
            </w:r>
          </w:p>
        </w:tc>
        <w:tc>
          <w:tcPr>
            <w:tcW w:w="1276" w:type="dxa"/>
            <w:tcBorders>
              <w:top w:val="nil"/>
              <w:left w:val="nil"/>
              <w:bottom w:val="single" w:sz="4" w:space="0" w:color="auto"/>
              <w:right w:val="single" w:sz="4" w:space="0" w:color="auto"/>
            </w:tcBorders>
            <w:shd w:val="clear" w:color="auto" w:fill="auto"/>
            <w:vAlign w:val="center"/>
            <w:hideMark/>
          </w:tcPr>
          <w:p w14:paraId="05A39E1B" w14:textId="77777777"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P</w:t>
            </w:r>
          </w:p>
        </w:tc>
        <w:tc>
          <w:tcPr>
            <w:tcW w:w="6520" w:type="dxa"/>
            <w:tcBorders>
              <w:top w:val="nil"/>
              <w:left w:val="nil"/>
              <w:bottom w:val="single" w:sz="4" w:space="0" w:color="auto"/>
              <w:right w:val="single" w:sz="8" w:space="0" w:color="auto"/>
            </w:tcBorders>
            <w:shd w:val="clear" w:color="auto" w:fill="auto"/>
            <w:vAlign w:val="center"/>
            <w:hideMark/>
          </w:tcPr>
          <w:p w14:paraId="70F5207C" w14:textId="76FE5ADE" w:rsidR="00B766B0" w:rsidRPr="006A3002" w:rsidRDefault="00B766B0" w:rsidP="004A3643">
            <w:pPr>
              <w:rPr>
                <w:rFonts w:ascii="Arial" w:hAnsi="Arial" w:cs="Arial"/>
                <w:color w:val="000000"/>
                <w:sz w:val="24"/>
                <w:szCs w:val="24"/>
                <w:lang w:eastAsia="en-GB"/>
              </w:rPr>
            </w:pPr>
            <w:r w:rsidRPr="006A3002">
              <w:rPr>
                <w:rFonts w:ascii="Arial" w:hAnsi="Arial" w:cs="Arial"/>
                <w:color w:val="000000"/>
                <w:sz w:val="24"/>
                <w:szCs w:val="24"/>
                <w:lang w:eastAsia="en-GB"/>
              </w:rPr>
              <w:t>All, (No 20 Allowed up to a maximum of 10 permits at single permit price)</w:t>
            </w:r>
          </w:p>
        </w:tc>
      </w:tr>
    </w:tbl>
    <w:p w14:paraId="442EE55C" w14:textId="562C547B" w:rsidR="00395CD0" w:rsidRPr="00B766B0" w:rsidRDefault="00395CD0" w:rsidP="00F41FF7">
      <w:pPr>
        <w:autoSpaceDE w:val="0"/>
        <w:autoSpaceDN w:val="0"/>
        <w:adjustRightInd w:val="0"/>
        <w:rPr>
          <w:rFonts w:ascii="Arial" w:hAnsi="Arial" w:cs="Arial"/>
          <w:sz w:val="24"/>
          <w:szCs w:val="24"/>
          <w:lang w:eastAsia="en-GB"/>
        </w:rPr>
      </w:pPr>
    </w:p>
    <w:p w14:paraId="7DB1E180" w14:textId="5A645AD5" w:rsidR="00B766B0" w:rsidRPr="00B766B0" w:rsidRDefault="00B766B0" w:rsidP="00F41FF7">
      <w:pPr>
        <w:autoSpaceDE w:val="0"/>
        <w:autoSpaceDN w:val="0"/>
        <w:adjustRightInd w:val="0"/>
        <w:rPr>
          <w:rFonts w:ascii="Arial" w:hAnsi="Arial" w:cs="Arial"/>
          <w:sz w:val="24"/>
          <w:szCs w:val="24"/>
          <w:lang w:eastAsia="en-GB"/>
        </w:rPr>
      </w:pPr>
      <w:r w:rsidRPr="00B766B0">
        <w:rPr>
          <w:rFonts w:ascii="Arial" w:hAnsi="Arial" w:cs="Arial"/>
          <w:sz w:val="24"/>
          <w:szCs w:val="24"/>
          <w:lang w:eastAsia="en-GB"/>
        </w:rPr>
        <w:t xml:space="preserve">Please note, this is not a full list and only includes the roads extended into the original zone P scheme. For a full list please visit our website at </w:t>
      </w:r>
      <w:hyperlink r:id="rId10" w:history="1">
        <w:r w:rsidRPr="00B766B0">
          <w:rPr>
            <w:rStyle w:val="Hyperlink"/>
            <w:rFonts w:ascii="Arial" w:hAnsi="Arial" w:cs="Arial"/>
            <w:sz w:val="24"/>
            <w:szCs w:val="24"/>
            <w:lang w:eastAsia="en-GB"/>
          </w:rPr>
          <w:t>www.stalbans.gov.uk</w:t>
        </w:r>
      </w:hyperlink>
      <w:r w:rsidRPr="00B766B0">
        <w:rPr>
          <w:rFonts w:ascii="Arial" w:hAnsi="Arial" w:cs="Arial"/>
          <w:sz w:val="24"/>
          <w:szCs w:val="24"/>
          <w:lang w:eastAsia="en-GB"/>
        </w:rPr>
        <w:t xml:space="preserve"> and navigate to the parking section and then current consultations. </w:t>
      </w:r>
    </w:p>
    <w:sectPr w:rsidR="00B766B0" w:rsidRPr="00B766B0" w:rsidSect="00FA3C77">
      <w:pgSz w:w="11906" w:h="16838" w:code="9"/>
      <w:pgMar w:top="567" w:right="709" w:bottom="992" w:left="85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77674" w14:textId="77777777" w:rsidR="004E267D" w:rsidRDefault="004E267D" w:rsidP="00605A0E">
      <w:r>
        <w:separator/>
      </w:r>
    </w:p>
  </w:endnote>
  <w:endnote w:type="continuationSeparator" w:id="0">
    <w:p w14:paraId="24826E56" w14:textId="77777777" w:rsidR="004E267D" w:rsidRDefault="004E267D" w:rsidP="0060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54E51" w14:textId="77777777" w:rsidR="004E267D" w:rsidRDefault="004E267D" w:rsidP="00605A0E">
      <w:r>
        <w:separator/>
      </w:r>
    </w:p>
  </w:footnote>
  <w:footnote w:type="continuationSeparator" w:id="0">
    <w:p w14:paraId="76B1EE58" w14:textId="77777777" w:rsidR="004E267D" w:rsidRDefault="004E267D" w:rsidP="0060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1870"/>
    <w:multiLevelType w:val="hybridMultilevel"/>
    <w:tmpl w:val="6E40F23E"/>
    <w:lvl w:ilvl="0" w:tplc="0D32BBA4">
      <w:numFmt w:val="bullet"/>
      <w:lvlText w:val="•"/>
      <w:lvlJc w:val="left"/>
      <w:pPr>
        <w:ind w:left="480" w:hanging="48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654A"/>
    <w:multiLevelType w:val="hybridMultilevel"/>
    <w:tmpl w:val="2C505900"/>
    <w:lvl w:ilvl="0" w:tplc="0D32BBA4">
      <w:numFmt w:val="bullet"/>
      <w:lvlText w:val="•"/>
      <w:lvlJc w:val="left"/>
      <w:pPr>
        <w:ind w:left="480" w:hanging="48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F6362"/>
    <w:multiLevelType w:val="hybridMultilevel"/>
    <w:tmpl w:val="C906A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67343"/>
    <w:multiLevelType w:val="hybridMultilevel"/>
    <w:tmpl w:val="40F0AC50"/>
    <w:lvl w:ilvl="0" w:tplc="0D32BBA4">
      <w:numFmt w:val="bullet"/>
      <w:lvlText w:val="•"/>
      <w:lvlJc w:val="left"/>
      <w:pPr>
        <w:ind w:left="480" w:hanging="48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446E0"/>
    <w:multiLevelType w:val="hybridMultilevel"/>
    <w:tmpl w:val="86D068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D23F2C"/>
    <w:multiLevelType w:val="hybridMultilevel"/>
    <w:tmpl w:val="79B0ECF8"/>
    <w:lvl w:ilvl="0" w:tplc="08090001">
      <w:start w:val="1"/>
      <w:numFmt w:val="bullet"/>
      <w:lvlText w:val=""/>
      <w:lvlJc w:val="left"/>
      <w:pPr>
        <w:ind w:left="480" w:hanging="48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A5783"/>
    <w:multiLevelType w:val="hybridMultilevel"/>
    <w:tmpl w:val="0B726C62"/>
    <w:lvl w:ilvl="0" w:tplc="8E6AE632">
      <w:numFmt w:val="bullet"/>
      <w:lvlText w:val="•"/>
      <w:lvlJc w:val="left"/>
      <w:pPr>
        <w:ind w:left="1200" w:hanging="48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1D6BAB"/>
    <w:multiLevelType w:val="hybridMultilevel"/>
    <w:tmpl w:val="D2245216"/>
    <w:lvl w:ilvl="0" w:tplc="8E6AE632">
      <w:numFmt w:val="bullet"/>
      <w:lvlText w:val="•"/>
      <w:lvlJc w:val="left"/>
      <w:pPr>
        <w:ind w:left="840" w:hanging="4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73605"/>
    <w:multiLevelType w:val="hybridMultilevel"/>
    <w:tmpl w:val="7EE6E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F60641"/>
    <w:multiLevelType w:val="hybridMultilevel"/>
    <w:tmpl w:val="29503288"/>
    <w:lvl w:ilvl="0" w:tplc="0D32BBA4">
      <w:numFmt w:val="bullet"/>
      <w:lvlText w:val="•"/>
      <w:lvlJc w:val="left"/>
      <w:pPr>
        <w:ind w:left="480" w:hanging="48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C7D65"/>
    <w:multiLevelType w:val="hybridMultilevel"/>
    <w:tmpl w:val="DC6A8A60"/>
    <w:lvl w:ilvl="0" w:tplc="0D32BBA4">
      <w:numFmt w:val="bullet"/>
      <w:lvlText w:val="•"/>
      <w:lvlJc w:val="left"/>
      <w:pPr>
        <w:ind w:left="480" w:hanging="480"/>
      </w:pPr>
      <w:rPr>
        <w:rFonts w:ascii="Symbol" w:eastAsia="Times New Roman" w:hAnsi="Symbol" w:cs="Aria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15582D"/>
    <w:multiLevelType w:val="hybridMultilevel"/>
    <w:tmpl w:val="416C43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8"/>
  </w:num>
  <w:num w:numId="5">
    <w:abstractNumId w:val="7"/>
  </w:num>
  <w:num w:numId="6">
    <w:abstractNumId w:val="6"/>
  </w:num>
  <w:num w:numId="7">
    <w:abstractNumId w:val="10"/>
  </w:num>
  <w:num w:numId="8">
    <w:abstractNumId w:val="1"/>
  </w:num>
  <w:num w:numId="9">
    <w:abstractNumId w:val="0"/>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Parking Services\Parking Development\Schemes\2019 - 20 Schemes\2 - LR1 Clarence Ward 2021\Resident letters\1 b FORMAL ADDRESS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ll$`"/>
    <w:dataSource r:id="rId2"/>
    <w:odso>
      <w:udl w:val="Provider=Microsoft.ACE.OLEDB.12.0;User ID=Admin;Data Source=G:\Parking Services\Parking Development\Schemes\2019 - 20 Schemes\2 - LR1 Clarence Ward 2021\Resident letters\1 b FORMAL ADDRESS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ll$"/>
      <w:src r:id="rId3"/>
      <w:colDelim w:val="9"/>
      <w:type w:val="database"/>
      <w:fHdr/>
      <w:fieldMapData>
        <w:lid w:val="en-GB"/>
      </w:fieldMapData>
      <w:fieldMapData>
        <w:lid w:val="en-GB"/>
      </w:fieldMapData>
      <w:fieldMapData>
        <w:lid w:val="en-GB"/>
      </w:fieldMapData>
      <w:fieldMapData>
        <w:lid w:val="en-GB"/>
      </w:fieldMapData>
      <w:fieldMapData>
        <w:type w:val="dbColumn"/>
        <w:name w:val="NAME"/>
        <w:mappedName w:val="Last Name"/>
        <w:column w:val="0"/>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POSTCODE"/>
        <w:mappedName w:val="Postal Code"/>
        <w:column w:val="4"/>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1D"/>
    <w:rsid w:val="000054CF"/>
    <w:rsid w:val="00013FC2"/>
    <w:rsid w:val="0002707B"/>
    <w:rsid w:val="00030207"/>
    <w:rsid w:val="00034EAB"/>
    <w:rsid w:val="000C31D5"/>
    <w:rsid w:val="000C5114"/>
    <w:rsid w:val="000D77AC"/>
    <w:rsid w:val="000E32DF"/>
    <w:rsid w:val="000F160D"/>
    <w:rsid w:val="00103469"/>
    <w:rsid w:val="0010425C"/>
    <w:rsid w:val="00125B74"/>
    <w:rsid w:val="00152877"/>
    <w:rsid w:val="00167036"/>
    <w:rsid w:val="0019083B"/>
    <w:rsid w:val="001A4941"/>
    <w:rsid w:val="001C5CDF"/>
    <w:rsid w:val="001E3122"/>
    <w:rsid w:val="00224005"/>
    <w:rsid w:val="00235EFF"/>
    <w:rsid w:val="00240E9E"/>
    <w:rsid w:val="00267822"/>
    <w:rsid w:val="002A6F1D"/>
    <w:rsid w:val="002B139A"/>
    <w:rsid w:val="002B3662"/>
    <w:rsid w:val="002C1194"/>
    <w:rsid w:val="002E3B2D"/>
    <w:rsid w:val="002E7ED6"/>
    <w:rsid w:val="002F2D06"/>
    <w:rsid w:val="00313E9D"/>
    <w:rsid w:val="00327223"/>
    <w:rsid w:val="003400BE"/>
    <w:rsid w:val="00340E28"/>
    <w:rsid w:val="00341C1F"/>
    <w:rsid w:val="003515B7"/>
    <w:rsid w:val="0035773A"/>
    <w:rsid w:val="00373FDE"/>
    <w:rsid w:val="00382211"/>
    <w:rsid w:val="003844F4"/>
    <w:rsid w:val="00395CD0"/>
    <w:rsid w:val="00396A75"/>
    <w:rsid w:val="003B5CCD"/>
    <w:rsid w:val="003D2A7C"/>
    <w:rsid w:val="003F0E10"/>
    <w:rsid w:val="00401913"/>
    <w:rsid w:val="00417B72"/>
    <w:rsid w:val="00484AF1"/>
    <w:rsid w:val="004A16F6"/>
    <w:rsid w:val="004A2CD9"/>
    <w:rsid w:val="004A3643"/>
    <w:rsid w:val="004C025E"/>
    <w:rsid w:val="004E1B6C"/>
    <w:rsid w:val="004E267D"/>
    <w:rsid w:val="004F0E01"/>
    <w:rsid w:val="004F5602"/>
    <w:rsid w:val="00562C77"/>
    <w:rsid w:val="00584555"/>
    <w:rsid w:val="00593C3E"/>
    <w:rsid w:val="005A4C91"/>
    <w:rsid w:val="005A71E1"/>
    <w:rsid w:val="00605A0E"/>
    <w:rsid w:val="0064291D"/>
    <w:rsid w:val="006456A7"/>
    <w:rsid w:val="0065097E"/>
    <w:rsid w:val="00664C1D"/>
    <w:rsid w:val="00670D81"/>
    <w:rsid w:val="00680E60"/>
    <w:rsid w:val="00686E6F"/>
    <w:rsid w:val="00693371"/>
    <w:rsid w:val="006A3002"/>
    <w:rsid w:val="006A57A1"/>
    <w:rsid w:val="006E17C9"/>
    <w:rsid w:val="00727632"/>
    <w:rsid w:val="007343F4"/>
    <w:rsid w:val="00785379"/>
    <w:rsid w:val="00793880"/>
    <w:rsid w:val="007953A4"/>
    <w:rsid w:val="007A6AF2"/>
    <w:rsid w:val="007A7D7C"/>
    <w:rsid w:val="007B1F12"/>
    <w:rsid w:val="007B5531"/>
    <w:rsid w:val="007C27DB"/>
    <w:rsid w:val="007C7E63"/>
    <w:rsid w:val="007E6439"/>
    <w:rsid w:val="00805695"/>
    <w:rsid w:val="00831080"/>
    <w:rsid w:val="00834609"/>
    <w:rsid w:val="008618AF"/>
    <w:rsid w:val="00870C9D"/>
    <w:rsid w:val="00896F49"/>
    <w:rsid w:val="008B0438"/>
    <w:rsid w:val="008B488D"/>
    <w:rsid w:val="008E0262"/>
    <w:rsid w:val="008E3C97"/>
    <w:rsid w:val="008F0EDC"/>
    <w:rsid w:val="00904B10"/>
    <w:rsid w:val="00914E6B"/>
    <w:rsid w:val="009171E5"/>
    <w:rsid w:val="0092281C"/>
    <w:rsid w:val="00931910"/>
    <w:rsid w:val="009438BC"/>
    <w:rsid w:val="00944582"/>
    <w:rsid w:val="00966DD3"/>
    <w:rsid w:val="009A0FB4"/>
    <w:rsid w:val="009B40B1"/>
    <w:rsid w:val="009D07B7"/>
    <w:rsid w:val="009E24D6"/>
    <w:rsid w:val="009E7364"/>
    <w:rsid w:val="009F4703"/>
    <w:rsid w:val="00A137B8"/>
    <w:rsid w:val="00A22F1E"/>
    <w:rsid w:val="00A24745"/>
    <w:rsid w:val="00A340DE"/>
    <w:rsid w:val="00A35E68"/>
    <w:rsid w:val="00A508E4"/>
    <w:rsid w:val="00A803FA"/>
    <w:rsid w:val="00AA1FFD"/>
    <w:rsid w:val="00AC4BBA"/>
    <w:rsid w:val="00AD5645"/>
    <w:rsid w:val="00AD5981"/>
    <w:rsid w:val="00AF4309"/>
    <w:rsid w:val="00AF469F"/>
    <w:rsid w:val="00B110AF"/>
    <w:rsid w:val="00B303AE"/>
    <w:rsid w:val="00B375CE"/>
    <w:rsid w:val="00B6161D"/>
    <w:rsid w:val="00B664AD"/>
    <w:rsid w:val="00B7529D"/>
    <w:rsid w:val="00B766B0"/>
    <w:rsid w:val="00BA32B8"/>
    <w:rsid w:val="00BC2739"/>
    <w:rsid w:val="00BD3F1E"/>
    <w:rsid w:val="00C10703"/>
    <w:rsid w:val="00C14FAD"/>
    <w:rsid w:val="00C61391"/>
    <w:rsid w:val="00C66AE7"/>
    <w:rsid w:val="00C904AC"/>
    <w:rsid w:val="00C977A4"/>
    <w:rsid w:val="00CD722C"/>
    <w:rsid w:val="00CF0C05"/>
    <w:rsid w:val="00D163BA"/>
    <w:rsid w:val="00D22310"/>
    <w:rsid w:val="00D34F9D"/>
    <w:rsid w:val="00D52F28"/>
    <w:rsid w:val="00D57194"/>
    <w:rsid w:val="00D63CAE"/>
    <w:rsid w:val="00D7311F"/>
    <w:rsid w:val="00DC393B"/>
    <w:rsid w:val="00DF685D"/>
    <w:rsid w:val="00E3582B"/>
    <w:rsid w:val="00E418DD"/>
    <w:rsid w:val="00E432A0"/>
    <w:rsid w:val="00E45807"/>
    <w:rsid w:val="00E529E4"/>
    <w:rsid w:val="00E529E8"/>
    <w:rsid w:val="00E714EB"/>
    <w:rsid w:val="00E74FD7"/>
    <w:rsid w:val="00EA2DBF"/>
    <w:rsid w:val="00EC7004"/>
    <w:rsid w:val="00F1517C"/>
    <w:rsid w:val="00F15ADA"/>
    <w:rsid w:val="00F26322"/>
    <w:rsid w:val="00F3127A"/>
    <w:rsid w:val="00F41FF7"/>
    <w:rsid w:val="00F60C9B"/>
    <w:rsid w:val="00F6412D"/>
    <w:rsid w:val="00F76FAD"/>
    <w:rsid w:val="00F947CB"/>
    <w:rsid w:val="00F97ECA"/>
    <w:rsid w:val="00FA3C77"/>
    <w:rsid w:val="00FF3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BF51078"/>
  <w15:chartTrackingRefBased/>
  <w15:docId w15:val="{D1E502F9-045F-4CB3-A1C4-D78A5160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605A0E"/>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tabs>
        <w:tab w:val="left" w:pos="4590"/>
        <w:tab w:val="left" w:pos="6570"/>
      </w:tabs>
      <w:ind w:left="4860" w:right="-259"/>
      <w:outlineLvl w:val="2"/>
    </w:pPr>
    <w:rPr>
      <w:rFonts w:ascii="Arial" w:hAnsi="Arial"/>
      <w:b/>
      <w:sz w:val="24"/>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670D81"/>
    <w:rPr>
      <w:color w:val="0000FF"/>
      <w:u w:val="single"/>
    </w:rPr>
  </w:style>
  <w:style w:type="character" w:customStyle="1" w:styleId="Heading1Char">
    <w:name w:val="Heading 1 Char"/>
    <w:link w:val="Heading1"/>
    <w:rsid w:val="00605A0E"/>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605A0E"/>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605A0E"/>
    <w:pPr>
      <w:tabs>
        <w:tab w:val="center" w:pos="4513"/>
        <w:tab w:val="right" w:pos="9026"/>
      </w:tabs>
    </w:pPr>
  </w:style>
  <w:style w:type="character" w:customStyle="1" w:styleId="HeaderChar">
    <w:name w:val="Header Char"/>
    <w:link w:val="Header"/>
    <w:rsid w:val="00605A0E"/>
    <w:rPr>
      <w:lang w:eastAsia="en-US"/>
    </w:rPr>
  </w:style>
  <w:style w:type="paragraph" w:styleId="Footer">
    <w:name w:val="footer"/>
    <w:basedOn w:val="Normal"/>
    <w:link w:val="FooterChar"/>
    <w:uiPriority w:val="99"/>
    <w:rsid w:val="00605A0E"/>
    <w:pPr>
      <w:tabs>
        <w:tab w:val="center" w:pos="4513"/>
        <w:tab w:val="right" w:pos="9026"/>
      </w:tabs>
    </w:pPr>
  </w:style>
  <w:style w:type="character" w:customStyle="1" w:styleId="FooterChar">
    <w:name w:val="Footer Char"/>
    <w:link w:val="Footer"/>
    <w:uiPriority w:val="99"/>
    <w:rsid w:val="00605A0E"/>
    <w:rPr>
      <w:lang w:eastAsia="en-US"/>
    </w:rPr>
  </w:style>
  <w:style w:type="character" w:styleId="FollowedHyperlink">
    <w:name w:val="FollowedHyperlink"/>
    <w:rsid w:val="00A137B8"/>
    <w:rPr>
      <w:color w:val="800080"/>
      <w:u w:val="single"/>
    </w:rPr>
  </w:style>
  <w:style w:type="character" w:styleId="UnresolvedMention">
    <w:name w:val="Unresolved Mention"/>
    <w:basedOn w:val="DefaultParagraphFont"/>
    <w:uiPriority w:val="99"/>
    <w:semiHidden/>
    <w:unhideWhenUsed/>
    <w:rsid w:val="003F0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lbans,gov.uk/" TargetMode="External"/><Relationship Id="rId3" Type="http://schemas.openxmlformats.org/officeDocument/2006/relationships/settings" Target="settings.xml"/><Relationship Id="rId7" Type="http://schemas.openxmlformats.org/officeDocument/2006/relationships/hyperlink" Target="mailto:parking.development@stalban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albans.gov.uk"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mailMergeSource" Target="file:///G:\Parking%20Services\Parking%20Development\Schemes\2019%20-%2020%20Schemes\2%20-%20LR1%20Clarence%20Ward%202021\Resident%20letters\1%20b%20FORMAL%20ADDRESSES.xlsx" TargetMode="External"/><Relationship Id="rId2" Type="http://schemas.openxmlformats.org/officeDocument/2006/relationships/mailMergeSource" Target="file:///G:\Parking%20Services\Parking%20Development\Schemes\2019%20-%2020%20Schemes\2%20-%20LR1%20Clarence%20Ward%202021\Resident%20letters\1%20b%20FORMAL%20ADDRESSES.xlsx" TargetMode="External"/><Relationship Id="rId1" Type="http://schemas.openxmlformats.org/officeDocument/2006/relationships/attachedTemplate" Target="file:///C:\Documents%20and%20Settings\sdtec\Templates\St%20Alban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 Albans Letter.dot</Template>
  <TotalTime>51</TotalTime>
  <Pages>2</Pages>
  <Words>869</Words>
  <Characters>3756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CORPORATE SERVICES</vt:lpstr>
    </vt:vector>
  </TitlesOfParts>
  <Company>SADC</Company>
  <LinksUpToDate>false</LinksUpToDate>
  <CharactersWithSpaces>4616</CharactersWithSpaces>
  <SharedDoc>false</SharedDoc>
  <HLinks>
    <vt:vector size="12" baseType="variant">
      <vt:variant>
        <vt:i4>4128885</vt:i4>
      </vt:variant>
      <vt:variant>
        <vt:i4>3</vt:i4>
      </vt:variant>
      <vt:variant>
        <vt:i4>0</vt:i4>
      </vt:variant>
      <vt:variant>
        <vt:i4>5</vt:i4>
      </vt:variant>
      <vt:variant>
        <vt:lpwstr>http://www.stalbans,gov.uk/parking</vt:lpwstr>
      </vt:variant>
      <vt:variant>
        <vt:lpwstr/>
      </vt:variant>
      <vt:variant>
        <vt:i4>6553623</vt:i4>
      </vt:variant>
      <vt:variant>
        <vt:i4>0</vt:i4>
      </vt:variant>
      <vt:variant>
        <vt:i4>0</vt:i4>
      </vt:variant>
      <vt:variant>
        <vt:i4>5</vt:i4>
      </vt:variant>
      <vt:variant>
        <vt:lpwstr>mailto:parkingrestrictions@stalbans.gov.uk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SERVICES</dc:title>
  <dc:subject/>
  <dc:creator>Steve Deakin</dc:creator>
  <cp:keywords/>
  <cp:lastModifiedBy>Gary Payne</cp:lastModifiedBy>
  <cp:revision>5</cp:revision>
  <cp:lastPrinted>2015-09-14T14:58:00Z</cp:lastPrinted>
  <dcterms:created xsi:type="dcterms:W3CDTF">2021-08-25T13:32:00Z</dcterms:created>
  <dcterms:modified xsi:type="dcterms:W3CDTF">2021-08-25T14:55:00Z</dcterms:modified>
</cp:coreProperties>
</file>